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1AF" w:rsidRPr="006761AF" w:rsidRDefault="006761AF" w:rsidP="006761AF">
      <w:pPr>
        <w:jc w:val="center"/>
        <w:rPr>
          <w:rFonts w:asciiTheme="majorEastAsia" w:eastAsiaTheme="majorEastAsia" w:hAnsiTheme="majorEastAsia" w:hint="eastAsia"/>
          <w:sz w:val="44"/>
          <w:szCs w:val="44"/>
        </w:rPr>
      </w:pPr>
      <w:r w:rsidRPr="006761AF">
        <w:rPr>
          <w:rFonts w:asciiTheme="majorEastAsia" w:eastAsiaTheme="majorEastAsia" w:hAnsiTheme="majorEastAsia" w:hint="eastAsia"/>
          <w:sz w:val="44"/>
          <w:szCs w:val="44"/>
        </w:rPr>
        <w:t>中华人民共和国义务教育法（2015修正）</w:t>
      </w:r>
    </w:p>
    <w:p w:rsidR="006761AF" w:rsidRPr="006761AF" w:rsidRDefault="006761AF" w:rsidP="006761AF">
      <w:pPr>
        <w:jc w:val="center"/>
        <w:rPr>
          <w:rFonts w:asciiTheme="majorEastAsia" w:eastAsiaTheme="majorEastAsia" w:hAnsiTheme="majorEastAsia" w:hint="eastAsia"/>
          <w:sz w:val="44"/>
          <w:szCs w:val="44"/>
        </w:rPr>
      </w:pPr>
      <w:r w:rsidRPr="006761AF">
        <w:rPr>
          <w:rFonts w:asciiTheme="majorEastAsia" w:eastAsiaTheme="majorEastAsia" w:hAnsiTheme="majorEastAsia" w:hint="eastAsia"/>
          <w:sz w:val="44"/>
          <w:szCs w:val="44"/>
        </w:rPr>
        <w:t>中华人民共和国义务教育法</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目录</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第一章总则</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第二章学生</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第三章学校</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第四章教师</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第五章教育教学</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第六章经费保障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第七章法律责任</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第八章附则</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第一章总则</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第一条为了保障适龄儿童、少年接受义务教育的权利，保证义务教育的实施，提高全民族素质，根据宪法和教育法，制定本法。</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第二条国家实行九年义务教育制度。</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义务教育是国家统一实施的所有适龄儿童、少年必须接受的教育，是国家必须予以保障的公益性事业。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实施义务教育，不收学费、杂费。</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国家建立义务教育经费保障机制，保证义务教育制度实施。</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第三条义务教育必须贯彻国家的教育方针，实施素质教育，提高教育质量，使适龄儿童、少年在品德、智力、体质等方</w:t>
      </w:r>
      <w:r w:rsidRPr="006761AF">
        <w:rPr>
          <w:rFonts w:ascii="仿宋_GB2312" w:eastAsia="仿宋_GB2312" w:hint="eastAsia"/>
          <w:sz w:val="32"/>
          <w:szCs w:val="32"/>
        </w:rPr>
        <w:lastRenderedPageBreak/>
        <w:t>面全面发展，为培养有理想、有道德、有文化、有纪律的社会主义建设者和接班人奠定基础。</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第四条凡具有中华人民共和国国籍的适龄儿童、少年，不分性别、民族、种族、家庭财产状况、宗教信仰等，依法享有平等接受义务教育的权利，并履行接受义务教育的义务。</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第五条各级人民政府及其有关部门应当履行本法规定的各项职责，保障适龄儿童、少年接受义务教育的权利。</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适龄儿童、少年的父母或者其他法定监护人应当依法保证其按时入学接受并完成义务教育。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依法实施义务教育的学校应当按照规定标准完成教育教学任务，保证教育教学质量。</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社会组织和个人应当为适龄儿童、少年接受义务教育创造良好的环境。</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六条国务院和县级以上地方人民政府应当合理配置教育资源，促进义务教育均衡发展，改善薄弱学校的办学条件，并采取措施，保障农村地区、民族地区实施义务教育，保障家庭经济困难的和残疾的适龄儿童、少年接受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国家组织和鼓励经济发达地区支援经济欠发达地区实施义务教育。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第七条义务教育实行国务院领导，省、自治区、直辖市人民政府统筹规划实施，县级人民政府为主管理的体制。</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县级以上人民政府教育行政部门具体负责义务教育实施工</w:t>
      </w:r>
      <w:r w:rsidRPr="006761AF">
        <w:rPr>
          <w:rFonts w:ascii="仿宋_GB2312" w:eastAsia="仿宋_GB2312" w:hint="eastAsia"/>
          <w:sz w:val="32"/>
          <w:szCs w:val="32"/>
        </w:rPr>
        <w:lastRenderedPageBreak/>
        <w:t>作；县级以上人民政府其他有关部门在各自的职责范围内负责义务教育实施工作。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第八条人民政府教育督导机构对义务教育工作执行法律法规情况、教育教学质量以及义务教育均衡发展状况等进行督导，督导报告向社会公布。</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第九条任何社会组织或者个人有权对违反本法的行为向有关国家机关提出检举或者控告。</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发生违反本法的重大事件，妨碍义务教育实施，造成重大社会影响的，负有领导责任的人民政府或者人民政府教育行政部门负责人应当引咎辞职。</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第十条对在义务教育实施工作中做出突出贡献的社会组织和个人，各级人民政府及其有关部门按照有关规定给予表彰、奖励。第二章学生</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第十一条凡年满六周岁的儿童，其父母或者其他法定监护人应当送其入学接受并完成义务教育；条件不具备的地区的儿童，可以推迟到七周岁。</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适龄儿童、少年因身体状况需要延缓入学或者休学的，其父母或者其他法定监护人应当提出申请，由当地乡镇人民政府或者县级人民政府教育行政部门批准。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第十二条适龄儿童、少年免试入学。地方各级人民政府应当保障适龄儿童、少年在户籍所在地学校就近入学。</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父母或者其他法定监护人在非户籍所在地工作或者居住的</w:t>
      </w:r>
      <w:r w:rsidRPr="006761AF">
        <w:rPr>
          <w:rFonts w:ascii="仿宋_GB2312" w:eastAsia="仿宋_GB2312" w:hint="eastAsia"/>
          <w:sz w:val="32"/>
          <w:szCs w:val="32"/>
        </w:rPr>
        <w:lastRenderedPageBreak/>
        <w:t>适龄儿童、少年，在其父母或者其他法定监护人工作或者居住地接受义务教育的，当地人民政府应当为其提供平等接受义务教育的条件。具体办法由省、自治区、直辖市规定。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县级人民政府教育行政部门对本行政区域内的军人子女接受义务教育予以保障。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第十三条县级人民政府教育行政部门和乡镇人民政府组织和督促适龄儿童、少年入学，帮助解决适龄儿童、少年接受义务教育的困难，采取措施防止适龄儿童、少年辍学。</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居民委员会和村民委员会协助政府做好工作，督促适龄儿童、少年入学。</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第十四条禁止用人单位招用应当接受义务教育的适龄儿童、少年。</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根据国家有关规定经批准招收适龄儿童、少年进行文艺、体育等专业训练的社会组织，应当保证所招收的适龄儿童、少年接受义务教育；自行实施义务教育的，应当经县级人民政府教育行政部门批准。第三章学校</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第十五条县级以上地方人民政府根据本行政区域内居住的适龄儿童、少年的数量和分布状况等因素，按照国家有关规定，制定、调整学校设置规划。新建居民区需要设置学校的，应当与居民区的建设同步进行。</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第十六条学校建设，应当符合国家规定的办学标准，适应教育教学需要；应当符合国家规定的选址要求和建设标准，确</w:t>
      </w:r>
      <w:r w:rsidRPr="006761AF">
        <w:rPr>
          <w:rFonts w:ascii="仿宋_GB2312" w:eastAsia="仿宋_GB2312" w:hint="eastAsia"/>
          <w:sz w:val="32"/>
          <w:szCs w:val="32"/>
        </w:rPr>
        <w:lastRenderedPageBreak/>
        <w:t>保学生和教职工安全。</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第十七条县级人民政府根据需要设置寄宿制学校，保障居住分散的适龄儿童、少年入学接受义务教育。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第十八条国务院教育行政部门和省、自治区、直辖市人民政府根据需要，在经济发达地区设置接收少数民族适龄儿童、少年的学校（班）。</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十九条县级以上地方人民政府根据需要设置相应的实施特殊教育的学校（班），对视力残疾、听力语言残疾和智力残疾的适龄儿童、少年实施义务教育。特殊教育学校（班）应当具备适应残疾儿童、少年学习、康复、生活特点的场所和设施。</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普通学校应当接收具有接受普通教育能力的残疾适龄儿童、少年随班就读，并为其学习、康复提供帮助。</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第二十条县级以上地方人民政府根据需要，为具有预防未成年人犯罪法规定的严重不良行为的适龄少年设置专门的学校实施义务教育。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第二十一条对未完成义务教育的未成年犯和被采取强制性教育措施的未成年人应当进行义务教育，所需经费由人民政府予以保障。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第二十二条县级以上人民政府及其教育行政部门应当促进学校均衡发展，缩小学校之间办学条件的差距，不得将学校分为重点学校和非重点学校。学校不得分设重点班和非重点</w:t>
      </w:r>
      <w:r w:rsidRPr="006761AF">
        <w:rPr>
          <w:rFonts w:ascii="仿宋_GB2312" w:eastAsia="仿宋_GB2312" w:hint="eastAsia"/>
          <w:sz w:val="32"/>
          <w:szCs w:val="32"/>
        </w:rPr>
        <w:lastRenderedPageBreak/>
        <w:t>班。</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县级以上人民政府及其教育行政部门不得以任何名义改变或者变相改变公办学校的性质。</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第二十三条各级人民政府及其有关部门依法维护学校周边秩序，保护学生、教师、学校的合法权益，为学校提供安全保障。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第二十四条学校应当建立、健全安全制度和应急机制，对学生进行安全教育，加强管理，及时消除隐患，预防发生事故。</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县级以上地方人民政府定期对学校校舍安全进行检查；对需要维修、改造的，及时予以维修、改造。</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学校不得聘用曾经因故意犯罪被依法剥夺政治权利或者其他不适合从事义务教育工作的人担任工作人员。</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第二十五条学校不得违反国家规定收取费用，不得以向学生推销或者变相推销商品、服务等方式谋取利益。</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第二十六条学校实行校长负责制。校长应当符合国家规定的任职条件。校长由县级人民政府教育行政部门依法聘任。</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第二十七条对违反学校管理制度的学生，学校应当予以批评教育，不得开除。第四章教师</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第二十八条教师享有法律规定的权利，履行法律规定的义务，应当为人师表，忠诚于人民的教育事业。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全社会应当尊重教师。</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第二十九条教师在教育教学中应当平等对待学生，关注学生</w:t>
      </w:r>
      <w:r w:rsidRPr="006761AF">
        <w:rPr>
          <w:rFonts w:ascii="仿宋_GB2312" w:eastAsia="仿宋_GB2312" w:hint="eastAsia"/>
          <w:sz w:val="32"/>
          <w:szCs w:val="32"/>
        </w:rPr>
        <w:lastRenderedPageBreak/>
        <w:t>的个体差异，因材施教，促进学生的充分发展。</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教师应当尊重学生的人格，不得歧视学生，不得对学生实施体罚、变相体罚或者其他侮辱人格尊严的行为，不得侵犯学生合法权益。</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第三十条教师应当取得国家规定的教师资格。</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国家建立统一的义务教育教师职务制度。教师职务分为初级职务、中级职务和高级职务。</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第三十一条各级人民政府保障教师工资福利和社会保险待遇，改善教师工作和生活条件；完善农村教师工资经费保障机制。</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教师的平均工资水平应当不低于当地公务员的平均工资水平。</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特殊教育教师享有特殊岗位补助津贴。在民族地区和边远贫困地区工作的教师享有艰苦贫困地区补助津贴。</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第三十二条县级以上人民政府应当加强教师培养工作，采取措施发展教师教育。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县级人民政府教育行政部门应当均衡配置本行政区域内学校师资力量，组织校长、教师的培训和流动，加强对薄弱学校的建设。</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第三十三条国务院和地方各级人民政府鼓励和支持城市学校教师和高等学校毕业生到农村地区、民族地区从事义务教育工作。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lastRenderedPageBreak/>
        <w:t>国家鼓励高等学校毕业生以志愿者的方式到农村地区、民族地区缺乏教师的学校任教。县级人民政府教育行政部门依法认定其教师资格，其任教时间计入工龄。第五章教育教学</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四条教育教学工作应当符合教育规律和学生身心发展特点，面向全体学生，教书育人，将德育、智育、体育、美育等有机统一在教育教学活动中，注重培养学生独立思考能力、创新能力和实践能力，促进学生全面发展。</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第三十五条国务院教育行政部门根据适龄儿童、少年身心发展的状况和实际情况，确定教学制度、教育教学内容和课程设置，改革考试制度，并改进高级中等学校招生办法，推进实施素质教育。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学校和教师按照确定的教育教学内容和课程设置开展教育教学活动，保证达到国家规定的基本质量要求。</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国家鼓励学校和教师采用启发式教育等教育教学方法，提高教育教学质量。</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第三十六条学校应当把德育放在首位，寓德育于教育教学之中，开展与学生年龄相适应的社会实践活动，形成学校、家庭、社会相互配合的思想道德教育体系，促进学生养成良好的思想品德和行为习惯。</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第三十七条学校应当保证学生的课外活动时间，组织开展文化娱乐等课外活动。社会公共文化体育设施应当为学校开展课外活动提供便利。</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lastRenderedPageBreak/>
        <w:t>第三十八条教科书根据国家教育方针和课程标准编写，内容力求精简，精选必备的基础知识、基本技能，经济实用，保证质量。</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国家机关工作人员和教科书审查人员，不得参与或者变相参与教科书的编写工作。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第三十九条国家实行教科书审定制度。教科书的审定办法由国务院教育行政部门规定。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未经审定的教科书，不得出版、选用。</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第四十条教科书价格由省、自治区、直辖市人民政府价格行政部门会同同级出版行政部门按照微利原则确定。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第四十一条国家鼓励教科书循环使用。第六章经费保障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第四十二条国家将义务教育全面纳入财政保障范围，义务教育经费由国务院和地方各级人民政府依照本法规定予以保障。</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务院和地方各级人民政府将义务教育经费纳入财政预算，按照教职工编制标准、工资标准和学校建设标准、学生人均公用经费标准等，及时足额拨付义务教育经费，确保学校的正常运转和校舍安全，确保教职工工资按照规定发放。</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国务院和地方各级人民政府用于实施义务教育财政拨款的增长比例应当高于财政经常性收入的增长比例，保证按照在校学生人数平均的义务教育费用逐步增长，保证教职工工资和学生人均公用经费逐步增长。</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lastRenderedPageBreak/>
        <w:t>第四十三条学校的学生人均公用经费基本标准由国务院财政部门会同教育行政部门制定，并根据经济和社会发展状况适时调整。制定、调整学生人均公用经费基本标准，应当满足教育教学基本需要。</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省、自治区、直辖市人民政府可以根据本行政区域的实际情况，制定不低于国家标准的学校学生人均公用经费标准。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特殊教育学校（班）学生人均公用经费标准应当高于普通学校学生人均公用经费标准。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四条义务教育经费投入实行国务院和地方各级人民政府根据职责共同负担，省、自治区、直辖市人民政府负责统筹落实的体制。农村义务教育所需经费，由各级人民政府根据国务院的规定分项目、按比例分担。</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各级人民政府对家庭经济困难的适龄儿童、少年免费提供教科书并补助寄宿生生活费。</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义务教育经费保障的具体办法由国务院规定。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第四十五条地方各级人民政府在财政预算中将义务教育经费单列。</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县级人民政府编制预算，除向农村地区学校和薄弱学校倾斜外，应当均衡安排义务教育经费。</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第四十六条国务院和省、自治区、直辖市人民政府规范财政转移支付制度，加大一般性转移支付规模和规范义务教育专项转移支付，支持和引导地方各级人民政府增加对义务教育</w:t>
      </w:r>
      <w:r w:rsidRPr="006761AF">
        <w:rPr>
          <w:rFonts w:ascii="仿宋_GB2312" w:eastAsia="仿宋_GB2312" w:hint="eastAsia"/>
          <w:sz w:val="32"/>
          <w:szCs w:val="32"/>
        </w:rPr>
        <w:lastRenderedPageBreak/>
        <w:t>的投入。地方各级人民政府确保将上级人民政府的义务教育转移支付资金按照规定用于义务教育。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第四十七条国务院和县级以上地方人民政府根据实际需要，设立专项资金，扶持农村地区、民族地区实施义务教育。</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第四十八条国家鼓励社会组织和个人向义务教育捐赠，鼓励按照国家有关基金会管理的规定设立义务教育基金。</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第四十九条义务教育经费严格按照预算规定用于义务教育；任何组织和个人不得侵占、挪用义务教育经费，不得向学校非法收取或者摊派费用。</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第五十条县级以上人民政府建立健全义务教育经费的审计监督和统计公告制度。第七章法律责任</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一条国务院有关部门和地方各级人民政府违反本法第六章的规定，未履行对义务教育经费保障职责的，由国务院或者上级地方人民政府责令限期改正；情节严重的，对直接负责的主管人员和其他直接责任人员依法给予行政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第五十二条县级以上地方人民政府有下列情形之一的，由上级人民政府责令限期改正；情节严重的，对直接负责的主管人员和其他直接责任人员依法给予行政处分：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（一）未按照国家有关规定制定、调整学校的设置规划的；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（二）学校建设不符合国家规定的办学标准、选址要求和建设标准的；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（三）未定期对学校校舍安全进行检查，并及时维修、改造</w:t>
      </w:r>
      <w:r w:rsidRPr="006761AF">
        <w:rPr>
          <w:rFonts w:ascii="仿宋_GB2312" w:eastAsia="仿宋_GB2312" w:hint="eastAsia"/>
          <w:sz w:val="32"/>
          <w:szCs w:val="32"/>
        </w:rPr>
        <w:lastRenderedPageBreak/>
        <w:t>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（四）未依照本法规定均衡安排义务教育经费的。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第五十三条县级以上人民政府或者其教育行政部门有下列情形之一的，由上级人民政府或者其教育行政部门责令限期改正、通报批评；情节严重的，对直接负责的主管人员和其他直接责任人员依法给予行政处分：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（一）将学校分为重点学校和非重点学校的；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（二）改变或者变相改变公办学校性质的。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县级人民政府教育行政部门或者乡镇人民政府未采取措施组织适龄儿童、少年入学或者防止辍学的，依照前款规定追究法律责任。</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四条有下列情形之一的，由上级人民政府或者上级人民政府教育行政部门、财政部门、价格行政部门和审计机关根据职责分工责令限期改正；情节严重的，对直接负责的主管人员和其他直接责任人员依法给予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（一）侵占、挪用义务教育经费的；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（二）向学校非法收取或者摊派费用的。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第五十五条学校或者教师在义务教育工作中违反教育法、教师法规定的，依照教育法、教师法的有关规定处罚。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第五十六条学校违反国家规定收取费用的，由县级人民政府教育行政部门责令退还所收费用；对直接负责的主管人员和其他直接责任人员依法给予处分。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lastRenderedPageBreak/>
        <w:t>学校以向学生推销或者变相推销商品、服务等方式谋取利益的，由县级人民政府教育行政部门给予通报批评；有违法所得的，没收违法所得；对直接负责的主管人员和其他直接责任人员依法给予处分。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国家机关工作人员和教科书审查人员参与或者变相参与教科书编写的，由县级以上人民政府或者其教育行政部门根据职责权限责令限期改正，依法给予行政处分；有违法所得的，没收违法所得。</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第五十七条学校有下列情形之一的，由县级人民政府教育行政部门责令限期改正；情节严重的，对直接负责的主管人员和其他直接责任人员依法给予处分：</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（一）拒绝接收具有接受普通教育能力的残疾适龄儿童、少年随班就读的；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（二）分设重点班和非重点班的；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（三）违反本法规定开除学生的；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（四）选用未经审定的教科书的。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第五十八条适龄儿童、少年的父母或者其他法定监护人无正当理由未依照本法规定送适龄儿童、少年入学接受义务教育的，由当地乡镇人民政府或者县级人民政府教育行政部门给予批评教育，责令限期改正。</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第五十九条有下列情形之一的，依照有关法律、行政法规的规定予以处罚：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lastRenderedPageBreak/>
        <w:t>（一）胁迫或者诱骗应当接受义务教育的适龄儿童、少年失学、辍学的；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（二）非法招用应当接受义务教育的适龄儿童、少年的；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（三）出版未经依法审定的教科书的。</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第六十条违反本法规定，构成犯罪的，依法追究刑事责任。第八章附则</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第六十一条对接受义务教育的适龄儿童、少年不收杂费的实施步骤，由国务院规定。</w:t>
      </w:r>
    </w:p>
    <w:p w:rsidR="006761AF"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第六十二条社会组织或者个人依法举办的民办学校实施义务教育的，依照民办教育促进法有关规定执行；民办教育促进法未作规定的，适用本法。</w:t>
      </w:r>
    </w:p>
    <w:p w:rsidR="000472B6" w:rsidRPr="006761AF" w:rsidRDefault="006761AF" w:rsidP="006761AF">
      <w:pPr>
        <w:rPr>
          <w:rFonts w:ascii="仿宋_GB2312" w:eastAsia="仿宋_GB2312" w:hint="eastAsia"/>
          <w:sz w:val="32"/>
          <w:szCs w:val="32"/>
        </w:rPr>
      </w:pPr>
      <w:r w:rsidRPr="006761AF">
        <w:rPr>
          <w:rFonts w:ascii="仿宋_GB2312" w:eastAsia="仿宋_GB2312" w:hint="eastAsia"/>
          <w:sz w:val="32"/>
          <w:szCs w:val="32"/>
        </w:rPr>
        <w:t>第六十三条本法自2006年9月1日起施行。 [1]</w:t>
      </w:r>
    </w:p>
    <w:sectPr w:rsidR="000472B6" w:rsidRPr="006761AF" w:rsidSect="000472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61AF"/>
    <w:rsid w:val="000472B6"/>
    <w:rsid w:val="006761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2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988482">
      <w:bodyDiv w:val="1"/>
      <w:marLeft w:val="0"/>
      <w:marRight w:val="0"/>
      <w:marTop w:val="0"/>
      <w:marBottom w:val="0"/>
      <w:divBdr>
        <w:top w:val="none" w:sz="0" w:space="0" w:color="auto"/>
        <w:left w:val="none" w:sz="0" w:space="0" w:color="auto"/>
        <w:bottom w:val="none" w:sz="0" w:space="0" w:color="auto"/>
        <w:right w:val="none" w:sz="0" w:space="0" w:color="auto"/>
      </w:divBdr>
      <w:divsChild>
        <w:div w:id="880288026">
          <w:marLeft w:val="0"/>
          <w:marRight w:val="0"/>
          <w:marTop w:val="0"/>
          <w:marBottom w:val="225"/>
          <w:divBdr>
            <w:top w:val="none" w:sz="0" w:space="0" w:color="auto"/>
            <w:left w:val="none" w:sz="0" w:space="0" w:color="auto"/>
            <w:bottom w:val="none" w:sz="0" w:space="0" w:color="auto"/>
            <w:right w:val="none" w:sz="0" w:space="0" w:color="auto"/>
          </w:divBdr>
          <w:divsChild>
            <w:div w:id="681007468">
              <w:marLeft w:val="0"/>
              <w:marRight w:val="0"/>
              <w:marTop w:val="0"/>
              <w:marBottom w:val="225"/>
              <w:divBdr>
                <w:top w:val="none" w:sz="0" w:space="0" w:color="auto"/>
                <w:left w:val="none" w:sz="0" w:space="0" w:color="auto"/>
                <w:bottom w:val="none" w:sz="0" w:space="0" w:color="auto"/>
                <w:right w:val="none" w:sz="0" w:space="0" w:color="auto"/>
              </w:divBdr>
            </w:div>
          </w:divsChild>
        </w:div>
        <w:div w:id="2144040192">
          <w:marLeft w:val="0"/>
          <w:marRight w:val="0"/>
          <w:marTop w:val="300"/>
          <w:marBottom w:val="525"/>
          <w:divBdr>
            <w:top w:val="none" w:sz="0" w:space="0" w:color="auto"/>
            <w:left w:val="none" w:sz="0" w:space="0" w:color="auto"/>
            <w:bottom w:val="none" w:sz="0" w:space="0" w:color="auto"/>
            <w:right w:val="none" w:sz="0" w:space="0" w:color="auto"/>
          </w:divBdr>
        </w:div>
        <w:div w:id="1175919430">
          <w:marLeft w:val="0"/>
          <w:marRight w:val="0"/>
          <w:marTop w:val="525"/>
          <w:marBottom w:val="525"/>
          <w:divBdr>
            <w:top w:val="none" w:sz="0" w:space="0" w:color="auto"/>
            <w:left w:val="none" w:sz="0" w:space="0" w:color="auto"/>
            <w:bottom w:val="none" w:sz="0" w:space="0" w:color="auto"/>
            <w:right w:val="none" w:sz="0" w:space="0" w:color="auto"/>
          </w:divBdr>
          <w:divsChild>
            <w:div w:id="126902157">
              <w:marLeft w:val="0"/>
              <w:marRight w:val="0"/>
              <w:marTop w:val="0"/>
              <w:marBottom w:val="0"/>
              <w:divBdr>
                <w:top w:val="single" w:sz="6" w:space="0" w:color="DDDDDD"/>
                <w:left w:val="none" w:sz="0" w:space="0" w:color="auto"/>
                <w:bottom w:val="single" w:sz="6" w:space="0" w:color="DDDDDD"/>
                <w:right w:val="none" w:sz="0" w:space="0" w:color="auto"/>
              </w:divBdr>
              <w:divsChild>
                <w:div w:id="333340505">
                  <w:marLeft w:val="0"/>
                  <w:marRight w:val="0"/>
                  <w:marTop w:val="0"/>
                  <w:marBottom w:val="0"/>
                  <w:divBdr>
                    <w:top w:val="none" w:sz="0" w:space="0" w:color="auto"/>
                    <w:left w:val="single" w:sz="6" w:space="0" w:color="EBEBEB"/>
                    <w:bottom w:val="none" w:sz="0" w:space="0" w:color="auto"/>
                    <w:right w:val="none" w:sz="0" w:space="0" w:color="auto"/>
                  </w:divBdr>
                </w:div>
              </w:divsChild>
            </w:div>
          </w:divsChild>
        </w:div>
        <w:div w:id="1698962218">
          <w:marLeft w:val="-450"/>
          <w:marRight w:val="0"/>
          <w:marTop w:val="525"/>
          <w:marBottom w:val="225"/>
          <w:divBdr>
            <w:top w:val="none" w:sz="0" w:space="0" w:color="auto"/>
            <w:left w:val="single" w:sz="48" w:space="0" w:color="4F9CEE"/>
            <w:bottom w:val="none" w:sz="0" w:space="0" w:color="auto"/>
            <w:right w:val="none" w:sz="0" w:space="0" w:color="auto"/>
          </w:divBdr>
        </w:div>
        <w:div w:id="417557347">
          <w:marLeft w:val="0"/>
          <w:marRight w:val="0"/>
          <w:marTop w:val="0"/>
          <w:marBottom w:val="225"/>
          <w:divBdr>
            <w:top w:val="none" w:sz="0" w:space="0" w:color="auto"/>
            <w:left w:val="none" w:sz="0" w:space="0" w:color="auto"/>
            <w:bottom w:val="none" w:sz="0" w:space="0" w:color="auto"/>
            <w:right w:val="none" w:sz="0" w:space="0" w:color="auto"/>
          </w:divBdr>
        </w:div>
        <w:div w:id="1461922466">
          <w:marLeft w:val="0"/>
          <w:marRight w:val="0"/>
          <w:marTop w:val="0"/>
          <w:marBottom w:val="225"/>
          <w:divBdr>
            <w:top w:val="none" w:sz="0" w:space="0" w:color="auto"/>
            <w:left w:val="none" w:sz="0" w:space="0" w:color="auto"/>
            <w:bottom w:val="none" w:sz="0" w:space="0" w:color="auto"/>
            <w:right w:val="none" w:sz="0" w:space="0" w:color="auto"/>
          </w:divBdr>
        </w:div>
        <w:div w:id="328755887">
          <w:marLeft w:val="0"/>
          <w:marRight w:val="0"/>
          <w:marTop w:val="0"/>
          <w:marBottom w:val="225"/>
          <w:divBdr>
            <w:top w:val="none" w:sz="0" w:space="0" w:color="auto"/>
            <w:left w:val="none" w:sz="0" w:space="0" w:color="auto"/>
            <w:bottom w:val="none" w:sz="0" w:space="0" w:color="auto"/>
            <w:right w:val="none" w:sz="0" w:space="0" w:color="auto"/>
          </w:divBdr>
        </w:div>
        <w:div w:id="1945503615">
          <w:marLeft w:val="0"/>
          <w:marRight w:val="0"/>
          <w:marTop w:val="0"/>
          <w:marBottom w:val="225"/>
          <w:divBdr>
            <w:top w:val="none" w:sz="0" w:space="0" w:color="auto"/>
            <w:left w:val="none" w:sz="0" w:space="0" w:color="auto"/>
            <w:bottom w:val="none" w:sz="0" w:space="0" w:color="auto"/>
            <w:right w:val="none" w:sz="0" w:space="0" w:color="auto"/>
          </w:divBdr>
        </w:div>
        <w:div w:id="466093132">
          <w:marLeft w:val="-450"/>
          <w:marRight w:val="0"/>
          <w:marTop w:val="525"/>
          <w:marBottom w:val="225"/>
          <w:divBdr>
            <w:top w:val="none" w:sz="0" w:space="0" w:color="auto"/>
            <w:left w:val="single" w:sz="48" w:space="0" w:color="4F9CEE"/>
            <w:bottom w:val="none" w:sz="0" w:space="0" w:color="auto"/>
            <w:right w:val="none" w:sz="0" w:space="0" w:color="auto"/>
          </w:divBdr>
        </w:div>
        <w:div w:id="1918203994">
          <w:marLeft w:val="0"/>
          <w:marRight w:val="0"/>
          <w:marTop w:val="0"/>
          <w:marBottom w:val="225"/>
          <w:divBdr>
            <w:top w:val="none" w:sz="0" w:space="0" w:color="auto"/>
            <w:left w:val="none" w:sz="0" w:space="0" w:color="auto"/>
            <w:bottom w:val="none" w:sz="0" w:space="0" w:color="auto"/>
            <w:right w:val="none" w:sz="0" w:space="0" w:color="auto"/>
          </w:divBdr>
        </w:div>
        <w:div w:id="1378891756">
          <w:marLeft w:val="0"/>
          <w:marRight w:val="0"/>
          <w:marTop w:val="0"/>
          <w:marBottom w:val="225"/>
          <w:divBdr>
            <w:top w:val="none" w:sz="0" w:space="0" w:color="auto"/>
            <w:left w:val="none" w:sz="0" w:space="0" w:color="auto"/>
            <w:bottom w:val="none" w:sz="0" w:space="0" w:color="auto"/>
            <w:right w:val="none" w:sz="0" w:space="0" w:color="auto"/>
          </w:divBdr>
        </w:div>
        <w:div w:id="1626042981">
          <w:marLeft w:val="0"/>
          <w:marRight w:val="0"/>
          <w:marTop w:val="0"/>
          <w:marBottom w:val="225"/>
          <w:divBdr>
            <w:top w:val="none" w:sz="0" w:space="0" w:color="auto"/>
            <w:left w:val="none" w:sz="0" w:space="0" w:color="auto"/>
            <w:bottom w:val="none" w:sz="0" w:space="0" w:color="auto"/>
            <w:right w:val="none" w:sz="0" w:space="0" w:color="auto"/>
          </w:divBdr>
        </w:div>
        <w:div w:id="613367497">
          <w:marLeft w:val="0"/>
          <w:marRight w:val="0"/>
          <w:marTop w:val="0"/>
          <w:marBottom w:val="225"/>
          <w:divBdr>
            <w:top w:val="none" w:sz="0" w:space="0" w:color="auto"/>
            <w:left w:val="none" w:sz="0" w:space="0" w:color="auto"/>
            <w:bottom w:val="none" w:sz="0" w:space="0" w:color="auto"/>
            <w:right w:val="none" w:sz="0" w:space="0" w:color="auto"/>
          </w:divBdr>
        </w:div>
        <w:div w:id="1174027839">
          <w:marLeft w:val="0"/>
          <w:marRight w:val="0"/>
          <w:marTop w:val="0"/>
          <w:marBottom w:val="225"/>
          <w:divBdr>
            <w:top w:val="none" w:sz="0" w:space="0" w:color="auto"/>
            <w:left w:val="none" w:sz="0" w:space="0" w:color="auto"/>
            <w:bottom w:val="none" w:sz="0" w:space="0" w:color="auto"/>
            <w:right w:val="none" w:sz="0" w:space="0" w:color="auto"/>
          </w:divBdr>
        </w:div>
        <w:div w:id="173109502">
          <w:marLeft w:val="0"/>
          <w:marRight w:val="0"/>
          <w:marTop w:val="0"/>
          <w:marBottom w:val="225"/>
          <w:divBdr>
            <w:top w:val="none" w:sz="0" w:space="0" w:color="auto"/>
            <w:left w:val="none" w:sz="0" w:space="0" w:color="auto"/>
            <w:bottom w:val="none" w:sz="0" w:space="0" w:color="auto"/>
            <w:right w:val="none" w:sz="0" w:space="0" w:color="auto"/>
          </w:divBdr>
        </w:div>
        <w:div w:id="1636174952">
          <w:marLeft w:val="0"/>
          <w:marRight w:val="0"/>
          <w:marTop w:val="0"/>
          <w:marBottom w:val="225"/>
          <w:divBdr>
            <w:top w:val="none" w:sz="0" w:space="0" w:color="auto"/>
            <w:left w:val="none" w:sz="0" w:space="0" w:color="auto"/>
            <w:bottom w:val="none" w:sz="0" w:space="0" w:color="auto"/>
            <w:right w:val="none" w:sz="0" w:space="0" w:color="auto"/>
          </w:divBdr>
        </w:div>
        <w:div w:id="2143112783">
          <w:marLeft w:val="0"/>
          <w:marRight w:val="0"/>
          <w:marTop w:val="0"/>
          <w:marBottom w:val="225"/>
          <w:divBdr>
            <w:top w:val="none" w:sz="0" w:space="0" w:color="auto"/>
            <w:left w:val="none" w:sz="0" w:space="0" w:color="auto"/>
            <w:bottom w:val="none" w:sz="0" w:space="0" w:color="auto"/>
            <w:right w:val="none" w:sz="0" w:space="0" w:color="auto"/>
          </w:divBdr>
        </w:div>
        <w:div w:id="1527324944">
          <w:marLeft w:val="0"/>
          <w:marRight w:val="0"/>
          <w:marTop w:val="0"/>
          <w:marBottom w:val="225"/>
          <w:divBdr>
            <w:top w:val="none" w:sz="0" w:space="0" w:color="auto"/>
            <w:left w:val="none" w:sz="0" w:space="0" w:color="auto"/>
            <w:bottom w:val="none" w:sz="0" w:space="0" w:color="auto"/>
            <w:right w:val="none" w:sz="0" w:space="0" w:color="auto"/>
          </w:divBdr>
        </w:div>
        <w:div w:id="1973752957">
          <w:marLeft w:val="0"/>
          <w:marRight w:val="0"/>
          <w:marTop w:val="0"/>
          <w:marBottom w:val="225"/>
          <w:divBdr>
            <w:top w:val="none" w:sz="0" w:space="0" w:color="auto"/>
            <w:left w:val="none" w:sz="0" w:space="0" w:color="auto"/>
            <w:bottom w:val="none" w:sz="0" w:space="0" w:color="auto"/>
            <w:right w:val="none" w:sz="0" w:space="0" w:color="auto"/>
          </w:divBdr>
        </w:div>
        <w:div w:id="312148380">
          <w:marLeft w:val="0"/>
          <w:marRight w:val="0"/>
          <w:marTop w:val="0"/>
          <w:marBottom w:val="225"/>
          <w:divBdr>
            <w:top w:val="none" w:sz="0" w:space="0" w:color="auto"/>
            <w:left w:val="none" w:sz="0" w:space="0" w:color="auto"/>
            <w:bottom w:val="none" w:sz="0" w:space="0" w:color="auto"/>
            <w:right w:val="none" w:sz="0" w:space="0" w:color="auto"/>
          </w:divBdr>
        </w:div>
        <w:div w:id="876166569">
          <w:marLeft w:val="0"/>
          <w:marRight w:val="0"/>
          <w:marTop w:val="0"/>
          <w:marBottom w:val="225"/>
          <w:divBdr>
            <w:top w:val="none" w:sz="0" w:space="0" w:color="auto"/>
            <w:left w:val="none" w:sz="0" w:space="0" w:color="auto"/>
            <w:bottom w:val="none" w:sz="0" w:space="0" w:color="auto"/>
            <w:right w:val="none" w:sz="0" w:space="0" w:color="auto"/>
          </w:divBdr>
        </w:div>
        <w:div w:id="218320616">
          <w:marLeft w:val="0"/>
          <w:marRight w:val="0"/>
          <w:marTop w:val="0"/>
          <w:marBottom w:val="225"/>
          <w:divBdr>
            <w:top w:val="none" w:sz="0" w:space="0" w:color="auto"/>
            <w:left w:val="none" w:sz="0" w:space="0" w:color="auto"/>
            <w:bottom w:val="none" w:sz="0" w:space="0" w:color="auto"/>
            <w:right w:val="none" w:sz="0" w:space="0" w:color="auto"/>
          </w:divBdr>
        </w:div>
        <w:div w:id="1029642108">
          <w:marLeft w:val="0"/>
          <w:marRight w:val="0"/>
          <w:marTop w:val="0"/>
          <w:marBottom w:val="225"/>
          <w:divBdr>
            <w:top w:val="none" w:sz="0" w:space="0" w:color="auto"/>
            <w:left w:val="none" w:sz="0" w:space="0" w:color="auto"/>
            <w:bottom w:val="none" w:sz="0" w:space="0" w:color="auto"/>
            <w:right w:val="none" w:sz="0" w:space="0" w:color="auto"/>
          </w:divBdr>
        </w:div>
        <w:div w:id="1840192136">
          <w:marLeft w:val="0"/>
          <w:marRight w:val="0"/>
          <w:marTop w:val="0"/>
          <w:marBottom w:val="225"/>
          <w:divBdr>
            <w:top w:val="none" w:sz="0" w:space="0" w:color="auto"/>
            <w:left w:val="none" w:sz="0" w:space="0" w:color="auto"/>
            <w:bottom w:val="none" w:sz="0" w:space="0" w:color="auto"/>
            <w:right w:val="none" w:sz="0" w:space="0" w:color="auto"/>
          </w:divBdr>
        </w:div>
        <w:div w:id="1748377640">
          <w:marLeft w:val="0"/>
          <w:marRight w:val="0"/>
          <w:marTop w:val="0"/>
          <w:marBottom w:val="225"/>
          <w:divBdr>
            <w:top w:val="none" w:sz="0" w:space="0" w:color="auto"/>
            <w:left w:val="none" w:sz="0" w:space="0" w:color="auto"/>
            <w:bottom w:val="none" w:sz="0" w:space="0" w:color="auto"/>
            <w:right w:val="none" w:sz="0" w:space="0" w:color="auto"/>
          </w:divBdr>
        </w:div>
        <w:div w:id="832649032">
          <w:marLeft w:val="0"/>
          <w:marRight w:val="0"/>
          <w:marTop w:val="0"/>
          <w:marBottom w:val="225"/>
          <w:divBdr>
            <w:top w:val="none" w:sz="0" w:space="0" w:color="auto"/>
            <w:left w:val="none" w:sz="0" w:space="0" w:color="auto"/>
            <w:bottom w:val="none" w:sz="0" w:space="0" w:color="auto"/>
            <w:right w:val="none" w:sz="0" w:space="0" w:color="auto"/>
          </w:divBdr>
        </w:div>
        <w:div w:id="1862696176">
          <w:marLeft w:val="0"/>
          <w:marRight w:val="0"/>
          <w:marTop w:val="0"/>
          <w:marBottom w:val="225"/>
          <w:divBdr>
            <w:top w:val="none" w:sz="0" w:space="0" w:color="auto"/>
            <w:left w:val="none" w:sz="0" w:space="0" w:color="auto"/>
            <w:bottom w:val="none" w:sz="0" w:space="0" w:color="auto"/>
            <w:right w:val="none" w:sz="0" w:space="0" w:color="auto"/>
          </w:divBdr>
        </w:div>
        <w:div w:id="881288643">
          <w:marLeft w:val="0"/>
          <w:marRight w:val="0"/>
          <w:marTop w:val="0"/>
          <w:marBottom w:val="225"/>
          <w:divBdr>
            <w:top w:val="none" w:sz="0" w:space="0" w:color="auto"/>
            <w:left w:val="none" w:sz="0" w:space="0" w:color="auto"/>
            <w:bottom w:val="none" w:sz="0" w:space="0" w:color="auto"/>
            <w:right w:val="none" w:sz="0" w:space="0" w:color="auto"/>
          </w:divBdr>
        </w:div>
        <w:div w:id="158741886">
          <w:marLeft w:val="0"/>
          <w:marRight w:val="0"/>
          <w:marTop w:val="0"/>
          <w:marBottom w:val="225"/>
          <w:divBdr>
            <w:top w:val="none" w:sz="0" w:space="0" w:color="auto"/>
            <w:left w:val="none" w:sz="0" w:space="0" w:color="auto"/>
            <w:bottom w:val="none" w:sz="0" w:space="0" w:color="auto"/>
            <w:right w:val="none" w:sz="0" w:space="0" w:color="auto"/>
          </w:divBdr>
        </w:div>
        <w:div w:id="772044982">
          <w:marLeft w:val="0"/>
          <w:marRight w:val="0"/>
          <w:marTop w:val="0"/>
          <w:marBottom w:val="225"/>
          <w:divBdr>
            <w:top w:val="none" w:sz="0" w:space="0" w:color="auto"/>
            <w:left w:val="none" w:sz="0" w:space="0" w:color="auto"/>
            <w:bottom w:val="none" w:sz="0" w:space="0" w:color="auto"/>
            <w:right w:val="none" w:sz="0" w:space="0" w:color="auto"/>
          </w:divBdr>
        </w:div>
        <w:div w:id="2001732381">
          <w:marLeft w:val="0"/>
          <w:marRight w:val="0"/>
          <w:marTop w:val="0"/>
          <w:marBottom w:val="225"/>
          <w:divBdr>
            <w:top w:val="none" w:sz="0" w:space="0" w:color="auto"/>
            <w:left w:val="none" w:sz="0" w:space="0" w:color="auto"/>
            <w:bottom w:val="none" w:sz="0" w:space="0" w:color="auto"/>
            <w:right w:val="none" w:sz="0" w:space="0" w:color="auto"/>
          </w:divBdr>
        </w:div>
        <w:div w:id="130439682">
          <w:marLeft w:val="0"/>
          <w:marRight w:val="0"/>
          <w:marTop w:val="0"/>
          <w:marBottom w:val="225"/>
          <w:divBdr>
            <w:top w:val="none" w:sz="0" w:space="0" w:color="auto"/>
            <w:left w:val="none" w:sz="0" w:space="0" w:color="auto"/>
            <w:bottom w:val="none" w:sz="0" w:space="0" w:color="auto"/>
            <w:right w:val="none" w:sz="0" w:space="0" w:color="auto"/>
          </w:divBdr>
        </w:div>
        <w:div w:id="412121365">
          <w:marLeft w:val="0"/>
          <w:marRight w:val="0"/>
          <w:marTop w:val="0"/>
          <w:marBottom w:val="225"/>
          <w:divBdr>
            <w:top w:val="none" w:sz="0" w:space="0" w:color="auto"/>
            <w:left w:val="none" w:sz="0" w:space="0" w:color="auto"/>
            <w:bottom w:val="none" w:sz="0" w:space="0" w:color="auto"/>
            <w:right w:val="none" w:sz="0" w:space="0" w:color="auto"/>
          </w:divBdr>
        </w:div>
        <w:div w:id="1296762975">
          <w:marLeft w:val="0"/>
          <w:marRight w:val="0"/>
          <w:marTop w:val="0"/>
          <w:marBottom w:val="225"/>
          <w:divBdr>
            <w:top w:val="none" w:sz="0" w:space="0" w:color="auto"/>
            <w:left w:val="none" w:sz="0" w:space="0" w:color="auto"/>
            <w:bottom w:val="none" w:sz="0" w:space="0" w:color="auto"/>
            <w:right w:val="none" w:sz="0" w:space="0" w:color="auto"/>
          </w:divBdr>
        </w:div>
        <w:div w:id="499393259">
          <w:marLeft w:val="0"/>
          <w:marRight w:val="0"/>
          <w:marTop w:val="0"/>
          <w:marBottom w:val="225"/>
          <w:divBdr>
            <w:top w:val="none" w:sz="0" w:space="0" w:color="auto"/>
            <w:left w:val="none" w:sz="0" w:space="0" w:color="auto"/>
            <w:bottom w:val="none" w:sz="0" w:space="0" w:color="auto"/>
            <w:right w:val="none" w:sz="0" w:space="0" w:color="auto"/>
          </w:divBdr>
        </w:div>
        <w:div w:id="503784530">
          <w:marLeft w:val="0"/>
          <w:marRight w:val="0"/>
          <w:marTop w:val="0"/>
          <w:marBottom w:val="225"/>
          <w:divBdr>
            <w:top w:val="none" w:sz="0" w:space="0" w:color="auto"/>
            <w:left w:val="none" w:sz="0" w:space="0" w:color="auto"/>
            <w:bottom w:val="none" w:sz="0" w:space="0" w:color="auto"/>
            <w:right w:val="none" w:sz="0" w:space="0" w:color="auto"/>
          </w:divBdr>
        </w:div>
        <w:div w:id="1871645091">
          <w:marLeft w:val="0"/>
          <w:marRight w:val="0"/>
          <w:marTop w:val="0"/>
          <w:marBottom w:val="225"/>
          <w:divBdr>
            <w:top w:val="none" w:sz="0" w:space="0" w:color="auto"/>
            <w:left w:val="none" w:sz="0" w:space="0" w:color="auto"/>
            <w:bottom w:val="none" w:sz="0" w:space="0" w:color="auto"/>
            <w:right w:val="none" w:sz="0" w:space="0" w:color="auto"/>
          </w:divBdr>
        </w:div>
        <w:div w:id="748966412">
          <w:marLeft w:val="0"/>
          <w:marRight w:val="0"/>
          <w:marTop w:val="0"/>
          <w:marBottom w:val="225"/>
          <w:divBdr>
            <w:top w:val="none" w:sz="0" w:space="0" w:color="auto"/>
            <w:left w:val="none" w:sz="0" w:space="0" w:color="auto"/>
            <w:bottom w:val="none" w:sz="0" w:space="0" w:color="auto"/>
            <w:right w:val="none" w:sz="0" w:space="0" w:color="auto"/>
          </w:divBdr>
        </w:div>
        <w:div w:id="1216509216">
          <w:marLeft w:val="0"/>
          <w:marRight w:val="0"/>
          <w:marTop w:val="0"/>
          <w:marBottom w:val="225"/>
          <w:divBdr>
            <w:top w:val="none" w:sz="0" w:space="0" w:color="auto"/>
            <w:left w:val="none" w:sz="0" w:space="0" w:color="auto"/>
            <w:bottom w:val="none" w:sz="0" w:space="0" w:color="auto"/>
            <w:right w:val="none" w:sz="0" w:space="0" w:color="auto"/>
          </w:divBdr>
        </w:div>
        <w:div w:id="1954894382">
          <w:marLeft w:val="0"/>
          <w:marRight w:val="0"/>
          <w:marTop w:val="0"/>
          <w:marBottom w:val="225"/>
          <w:divBdr>
            <w:top w:val="none" w:sz="0" w:space="0" w:color="auto"/>
            <w:left w:val="none" w:sz="0" w:space="0" w:color="auto"/>
            <w:bottom w:val="none" w:sz="0" w:space="0" w:color="auto"/>
            <w:right w:val="none" w:sz="0" w:space="0" w:color="auto"/>
          </w:divBdr>
        </w:div>
        <w:div w:id="1645694293">
          <w:marLeft w:val="0"/>
          <w:marRight w:val="0"/>
          <w:marTop w:val="0"/>
          <w:marBottom w:val="225"/>
          <w:divBdr>
            <w:top w:val="none" w:sz="0" w:space="0" w:color="auto"/>
            <w:left w:val="none" w:sz="0" w:space="0" w:color="auto"/>
            <w:bottom w:val="none" w:sz="0" w:space="0" w:color="auto"/>
            <w:right w:val="none" w:sz="0" w:space="0" w:color="auto"/>
          </w:divBdr>
        </w:div>
        <w:div w:id="1459255110">
          <w:marLeft w:val="0"/>
          <w:marRight w:val="0"/>
          <w:marTop w:val="0"/>
          <w:marBottom w:val="225"/>
          <w:divBdr>
            <w:top w:val="none" w:sz="0" w:space="0" w:color="auto"/>
            <w:left w:val="none" w:sz="0" w:space="0" w:color="auto"/>
            <w:bottom w:val="none" w:sz="0" w:space="0" w:color="auto"/>
            <w:right w:val="none" w:sz="0" w:space="0" w:color="auto"/>
          </w:divBdr>
        </w:div>
        <w:div w:id="1721830684">
          <w:marLeft w:val="0"/>
          <w:marRight w:val="0"/>
          <w:marTop w:val="0"/>
          <w:marBottom w:val="225"/>
          <w:divBdr>
            <w:top w:val="none" w:sz="0" w:space="0" w:color="auto"/>
            <w:left w:val="none" w:sz="0" w:space="0" w:color="auto"/>
            <w:bottom w:val="none" w:sz="0" w:space="0" w:color="auto"/>
            <w:right w:val="none" w:sz="0" w:space="0" w:color="auto"/>
          </w:divBdr>
        </w:div>
        <w:div w:id="100607682">
          <w:marLeft w:val="0"/>
          <w:marRight w:val="0"/>
          <w:marTop w:val="0"/>
          <w:marBottom w:val="225"/>
          <w:divBdr>
            <w:top w:val="none" w:sz="0" w:space="0" w:color="auto"/>
            <w:left w:val="none" w:sz="0" w:space="0" w:color="auto"/>
            <w:bottom w:val="none" w:sz="0" w:space="0" w:color="auto"/>
            <w:right w:val="none" w:sz="0" w:space="0" w:color="auto"/>
          </w:divBdr>
        </w:div>
        <w:div w:id="2016035449">
          <w:marLeft w:val="0"/>
          <w:marRight w:val="0"/>
          <w:marTop w:val="0"/>
          <w:marBottom w:val="225"/>
          <w:divBdr>
            <w:top w:val="none" w:sz="0" w:space="0" w:color="auto"/>
            <w:left w:val="none" w:sz="0" w:space="0" w:color="auto"/>
            <w:bottom w:val="none" w:sz="0" w:space="0" w:color="auto"/>
            <w:right w:val="none" w:sz="0" w:space="0" w:color="auto"/>
          </w:divBdr>
        </w:div>
        <w:div w:id="763958672">
          <w:marLeft w:val="0"/>
          <w:marRight w:val="0"/>
          <w:marTop w:val="0"/>
          <w:marBottom w:val="225"/>
          <w:divBdr>
            <w:top w:val="none" w:sz="0" w:space="0" w:color="auto"/>
            <w:left w:val="none" w:sz="0" w:space="0" w:color="auto"/>
            <w:bottom w:val="none" w:sz="0" w:space="0" w:color="auto"/>
            <w:right w:val="none" w:sz="0" w:space="0" w:color="auto"/>
          </w:divBdr>
        </w:div>
        <w:div w:id="1183087624">
          <w:marLeft w:val="0"/>
          <w:marRight w:val="0"/>
          <w:marTop w:val="0"/>
          <w:marBottom w:val="225"/>
          <w:divBdr>
            <w:top w:val="none" w:sz="0" w:space="0" w:color="auto"/>
            <w:left w:val="none" w:sz="0" w:space="0" w:color="auto"/>
            <w:bottom w:val="none" w:sz="0" w:space="0" w:color="auto"/>
            <w:right w:val="none" w:sz="0" w:space="0" w:color="auto"/>
          </w:divBdr>
        </w:div>
        <w:div w:id="1773817156">
          <w:marLeft w:val="0"/>
          <w:marRight w:val="0"/>
          <w:marTop w:val="0"/>
          <w:marBottom w:val="225"/>
          <w:divBdr>
            <w:top w:val="none" w:sz="0" w:space="0" w:color="auto"/>
            <w:left w:val="none" w:sz="0" w:space="0" w:color="auto"/>
            <w:bottom w:val="none" w:sz="0" w:space="0" w:color="auto"/>
            <w:right w:val="none" w:sz="0" w:space="0" w:color="auto"/>
          </w:divBdr>
        </w:div>
        <w:div w:id="1131901949">
          <w:marLeft w:val="0"/>
          <w:marRight w:val="0"/>
          <w:marTop w:val="0"/>
          <w:marBottom w:val="225"/>
          <w:divBdr>
            <w:top w:val="none" w:sz="0" w:space="0" w:color="auto"/>
            <w:left w:val="none" w:sz="0" w:space="0" w:color="auto"/>
            <w:bottom w:val="none" w:sz="0" w:space="0" w:color="auto"/>
            <w:right w:val="none" w:sz="0" w:space="0" w:color="auto"/>
          </w:divBdr>
        </w:div>
        <w:div w:id="1631473219">
          <w:marLeft w:val="0"/>
          <w:marRight w:val="0"/>
          <w:marTop w:val="0"/>
          <w:marBottom w:val="225"/>
          <w:divBdr>
            <w:top w:val="none" w:sz="0" w:space="0" w:color="auto"/>
            <w:left w:val="none" w:sz="0" w:space="0" w:color="auto"/>
            <w:bottom w:val="none" w:sz="0" w:space="0" w:color="auto"/>
            <w:right w:val="none" w:sz="0" w:space="0" w:color="auto"/>
          </w:divBdr>
        </w:div>
        <w:div w:id="276907252">
          <w:marLeft w:val="0"/>
          <w:marRight w:val="0"/>
          <w:marTop w:val="0"/>
          <w:marBottom w:val="225"/>
          <w:divBdr>
            <w:top w:val="none" w:sz="0" w:space="0" w:color="auto"/>
            <w:left w:val="none" w:sz="0" w:space="0" w:color="auto"/>
            <w:bottom w:val="none" w:sz="0" w:space="0" w:color="auto"/>
            <w:right w:val="none" w:sz="0" w:space="0" w:color="auto"/>
          </w:divBdr>
        </w:div>
        <w:div w:id="1609577628">
          <w:marLeft w:val="0"/>
          <w:marRight w:val="0"/>
          <w:marTop w:val="0"/>
          <w:marBottom w:val="225"/>
          <w:divBdr>
            <w:top w:val="none" w:sz="0" w:space="0" w:color="auto"/>
            <w:left w:val="none" w:sz="0" w:space="0" w:color="auto"/>
            <w:bottom w:val="none" w:sz="0" w:space="0" w:color="auto"/>
            <w:right w:val="none" w:sz="0" w:space="0" w:color="auto"/>
          </w:divBdr>
        </w:div>
        <w:div w:id="1502157624">
          <w:marLeft w:val="0"/>
          <w:marRight w:val="0"/>
          <w:marTop w:val="0"/>
          <w:marBottom w:val="225"/>
          <w:divBdr>
            <w:top w:val="none" w:sz="0" w:space="0" w:color="auto"/>
            <w:left w:val="none" w:sz="0" w:space="0" w:color="auto"/>
            <w:bottom w:val="none" w:sz="0" w:space="0" w:color="auto"/>
            <w:right w:val="none" w:sz="0" w:space="0" w:color="auto"/>
          </w:divBdr>
        </w:div>
        <w:div w:id="1393649774">
          <w:marLeft w:val="0"/>
          <w:marRight w:val="0"/>
          <w:marTop w:val="0"/>
          <w:marBottom w:val="225"/>
          <w:divBdr>
            <w:top w:val="none" w:sz="0" w:space="0" w:color="auto"/>
            <w:left w:val="none" w:sz="0" w:space="0" w:color="auto"/>
            <w:bottom w:val="none" w:sz="0" w:space="0" w:color="auto"/>
            <w:right w:val="none" w:sz="0" w:space="0" w:color="auto"/>
          </w:divBdr>
        </w:div>
        <w:div w:id="1605922416">
          <w:marLeft w:val="0"/>
          <w:marRight w:val="0"/>
          <w:marTop w:val="0"/>
          <w:marBottom w:val="225"/>
          <w:divBdr>
            <w:top w:val="none" w:sz="0" w:space="0" w:color="auto"/>
            <w:left w:val="none" w:sz="0" w:space="0" w:color="auto"/>
            <w:bottom w:val="none" w:sz="0" w:space="0" w:color="auto"/>
            <w:right w:val="none" w:sz="0" w:space="0" w:color="auto"/>
          </w:divBdr>
        </w:div>
        <w:div w:id="1546600454">
          <w:marLeft w:val="0"/>
          <w:marRight w:val="0"/>
          <w:marTop w:val="0"/>
          <w:marBottom w:val="225"/>
          <w:divBdr>
            <w:top w:val="none" w:sz="0" w:space="0" w:color="auto"/>
            <w:left w:val="none" w:sz="0" w:space="0" w:color="auto"/>
            <w:bottom w:val="none" w:sz="0" w:space="0" w:color="auto"/>
            <w:right w:val="none" w:sz="0" w:space="0" w:color="auto"/>
          </w:divBdr>
        </w:div>
        <w:div w:id="1383822833">
          <w:marLeft w:val="0"/>
          <w:marRight w:val="0"/>
          <w:marTop w:val="0"/>
          <w:marBottom w:val="225"/>
          <w:divBdr>
            <w:top w:val="none" w:sz="0" w:space="0" w:color="auto"/>
            <w:left w:val="none" w:sz="0" w:space="0" w:color="auto"/>
            <w:bottom w:val="none" w:sz="0" w:space="0" w:color="auto"/>
            <w:right w:val="none" w:sz="0" w:space="0" w:color="auto"/>
          </w:divBdr>
        </w:div>
        <w:div w:id="1097364241">
          <w:marLeft w:val="0"/>
          <w:marRight w:val="0"/>
          <w:marTop w:val="0"/>
          <w:marBottom w:val="225"/>
          <w:divBdr>
            <w:top w:val="none" w:sz="0" w:space="0" w:color="auto"/>
            <w:left w:val="none" w:sz="0" w:space="0" w:color="auto"/>
            <w:bottom w:val="none" w:sz="0" w:space="0" w:color="auto"/>
            <w:right w:val="none" w:sz="0" w:space="0" w:color="auto"/>
          </w:divBdr>
        </w:div>
        <w:div w:id="2025587685">
          <w:marLeft w:val="0"/>
          <w:marRight w:val="0"/>
          <w:marTop w:val="0"/>
          <w:marBottom w:val="225"/>
          <w:divBdr>
            <w:top w:val="none" w:sz="0" w:space="0" w:color="auto"/>
            <w:left w:val="none" w:sz="0" w:space="0" w:color="auto"/>
            <w:bottom w:val="none" w:sz="0" w:space="0" w:color="auto"/>
            <w:right w:val="none" w:sz="0" w:space="0" w:color="auto"/>
          </w:divBdr>
        </w:div>
        <w:div w:id="1987392130">
          <w:marLeft w:val="0"/>
          <w:marRight w:val="0"/>
          <w:marTop w:val="0"/>
          <w:marBottom w:val="225"/>
          <w:divBdr>
            <w:top w:val="none" w:sz="0" w:space="0" w:color="auto"/>
            <w:left w:val="none" w:sz="0" w:space="0" w:color="auto"/>
            <w:bottom w:val="none" w:sz="0" w:space="0" w:color="auto"/>
            <w:right w:val="none" w:sz="0" w:space="0" w:color="auto"/>
          </w:divBdr>
        </w:div>
        <w:div w:id="816531612">
          <w:marLeft w:val="0"/>
          <w:marRight w:val="0"/>
          <w:marTop w:val="0"/>
          <w:marBottom w:val="225"/>
          <w:divBdr>
            <w:top w:val="none" w:sz="0" w:space="0" w:color="auto"/>
            <w:left w:val="none" w:sz="0" w:space="0" w:color="auto"/>
            <w:bottom w:val="none" w:sz="0" w:space="0" w:color="auto"/>
            <w:right w:val="none" w:sz="0" w:space="0" w:color="auto"/>
          </w:divBdr>
        </w:div>
        <w:div w:id="512885612">
          <w:marLeft w:val="0"/>
          <w:marRight w:val="0"/>
          <w:marTop w:val="0"/>
          <w:marBottom w:val="225"/>
          <w:divBdr>
            <w:top w:val="none" w:sz="0" w:space="0" w:color="auto"/>
            <w:left w:val="none" w:sz="0" w:space="0" w:color="auto"/>
            <w:bottom w:val="none" w:sz="0" w:space="0" w:color="auto"/>
            <w:right w:val="none" w:sz="0" w:space="0" w:color="auto"/>
          </w:divBdr>
        </w:div>
        <w:div w:id="1600605423">
          <w:marLeft w:val="0"/>
          <w:marRight w:val="0"/>
          <w:marTop w:val="0"/>
          <w:marBottom w:val="225"/>
          <w:divBdr>
            <w:top w:val="none" w:sz="0" w:space="0" w:color="auto"/>
            <w:left w:val="none" w:sz="0" w:space="0" w:color="auto"/>
            <w:bottom w:val="none" w:sz="0" w:space="0" w:color="auto"/>
            <w:right w:val="none" w:sz="0" w:space="0" w:color="auto"/>
          </w:divBdr>
        </w:div>
        <w:div w:id="2078283311">
          <w:marLeft w:val="0"/>
          <w:marRight w:val="0"/>
          <w:marTop w:val="0"/>
          <w:marBottom w:val="225"/>
          <w:divBdr>
            <w:top w:val="none" w:sz="0" w:space="0" w:color="auto"/>
            <w:left w:val="none" w:sz="0" w:space="0" w:color="auto"/>
            <w:bottom w:val="none" w:sz="0" w:space="0" w:color="auto"/>
            <w:right w:val="none" w:sz="0" w:space="0" w:color="auto"/>
          </w:divBdr>
        </w:div>
        <w:div w:id="591203703">
          <w:marLeft w:val="0"/>
          <w:marRight w:val="0"/>
          <w:marTop w:val="0"/>
          <w:marBottom w:val="225"/>
          <w:divBdr>
            <w:top w:val="none" w:sz="0" w:space="0" w:color="auto"/>
            <w:left w:val="none" w:sz="0" w:space="0" w:color="auto"/>
            <w:bottom w:val="none" w:sz="0" w:space="0" w:color="auto"/>
            <w:right w:val="none" w:sz="0" w:space="0" w:color="auto"/>
          </w:divBdr>
        </w:div>
        <w:div w:id="607354470">
          <w:marLeft w:val="0"/>
          <w:marRight w:val="0"/>
          <w:marTop w:val="0"/>
          <w:marBottom w:val="225"/>
          <w:divBdr>
            <w:top w:val="none" w:sz="0" w:space="0" w:color="auto"/>
            <w:left w:val="none" w:sz="0" w:space="0" w:color="auto"/>
            <w:bottom w:val="none" w:sz="0" w:space="0" w:color="auto"/>
            <w:right w:val="none" w:sz="0" w:space="0" w:color="auto"/>
          </w:divBdr>
        </w:div>
        <w:div w:id="999969125">
          <w:marLeft w:val="0"/>
          <w:marRight w:val="0"/>
          <w:marTop w:val="0"/>
          <w:marBottom w:val="225"/>
          <w:divBdr>
            <w:top w:val="none" w:sz="0" w:space="0" w:color="auto"/>
            <w:left w:val="none" w:sz="0" w:space="0" w:color="auto"/>
            <w:bottom w:val="none" w:sz="0" w:space="0" w:color="auto"/>
            <w:right w:val="none" w:sz="0" w:space="0" w:color="auto"/>
          </w:divBdr>
        </w:div>
        <w:div w:id="1082340782">
          <w:marLeft w:val="0"/>
          <w:marRight w:val="0"/>
          <w:marTop w:val="0"/>
          <w:marBottom w:val="225"/>
          <w:divBdr>
            <w:top w:val="none" w:sz="0" w:space="0" w:color="auto"/>
            <w:left w:val="none" w:sz="0" w:space="0" w:color="auto"/>
            <w:bottom w:val="none" w:sz="0" w:space="0" w:color="auto"/>
            <w:right w:val="none" w:sz="0" w:space="0" w:color="auto"/>
          </w:divBdr>
        </w:div>
        <w:div w:id="1995139915">
          <w:marLeft w:val="0"/>
          <w:marRight w:val="0"/>
          <w:marTop w:val="0"/>
          <w:marBottom w:val="225"/>
          <w:divBdr>
            <w:top w:val="none" w:sz="0" w:space="0" w:color="auto"/>
            <w:left w:val="none" w:sz="0" w:space="0" w:color="auto"/>
            <w:bottom w:val="none" w:sz="0" w:space="0" w:color="auto"/>
            <w:right w:val="none" w:sz="0" w:space="0" w:color="auto"/>
          </w:divBdr>
        </w:div>
        <w:div w:id="855853101">
          <w:marLeft w:val="0"/>
          <w:marRight w:val="0"/>
          <w:marTop w:val="0"/>
          <w:marBottom w:val="225"/>
          <w:divBdr>
            <w:top w:val="none" w:sz="0" w:space="0" w:color="auto"/>
            <w:left w:val="none" w:sz="0" w:space="0" w:color="auto"/>
            <w:bottom w:val="none" w:sz="0" w:space="0" w:color="auto"/>
            <w:right w:val="none" w:sz="0" w:space="0" w:color="auto"/>
          </w:divBdr>
        </w:div>
        <w:div w:id="173964453">
          <w:marLeft w:val="0"/>
          <w:marRight w:val="0"/>
          <w:marTop w:val="0"/>
          <w:marBottom w:val="225"/>
          <w:divBdr>
            <w:top w:val="none" w:sz="0" w:space="0" w:color="auto"/>
            <w:left w:val="none" w:sz="0" w:space="0" w:color="auto"/>
            <w:bottom w:val="none" w:sz="0" w:space="0" w:color="auto"/>
            <w:right w:val="none" w:sz="0" w:space="0" w:color="auto"/>
          </w:divBdr>
        </w:div>
        <w:div w:id="1941183760">
          <w:marLeft w:val="0"/>
          <w:marRight w:val="0"/>
          <w:marTop w:val="0"/>
          <w:marBottom w:val="225"/>
          <w:divBdr>
            <w:top w:val="none" w:sz="0" w:space="0" w:color="auto"/>
            <w:left w:val="none" w:sz="0" w:space="0" w:color="auto"/>
            <w:bottom w:val="none" w:sz="0" w:space="0" w:color="auto"/>
            <w:right w:val="none" w:sz="0" w:space="0" w:color="auto"/>
          </w:divBdr>
        </w:div>
        <w:div w:id="2002728703">
          <w:marLeft w:val="0"/>
          <w:marRight w:val="0"/>
          <w:marTop w:val="0"/>
          <w:marBottom w:val="225"/>
          <w:divBdr>
            <w:top w:val="none" w:sz="0" w:space="0" w:color="auto"/>
            <w:left w:val="none" w:sz="0" w:space="0" w:color="auto"/>
            <w:bottom w:val="none" w:sz="0" w:space="0" w:color="auto"/>
            <w:right w:val="none" w:sz="0" w:space="0" w:color="auto"/>
          </w:divBdr>
        </w:div>
        <w:div w:id="1767919508">
          <w:marLeft w:val="0"/>
          <w:marRight w:val="0"/>
          <w:marTop w:val="0"/>
          <w:marBottom w:val="225"/>
          <w:divBdr>
            <w:top w:val="none" w:sz="0" w:space="0" w:color="auto"/>
            <w:left w:val="none" w:sz="0" w:space="0" w:color="auto"/>
            <w:bottom w:val="none" w:sz="0" w:space="0" w:color="auto"/>
            <w:right w:val="none" w:sz="0" w:space="0" w:color="auto"/>
          </w:divBdr>
        </w:div>
        <w:div w:id="130827635">
          <w:marLeft w:val="0"/>
          <w:marRight w:val="0"/>
          <w:marTop w:val="0"/>
          <w:marBottom w:val="225"/>
          <w:divBdr>
            <w:top w:val="none" w:sz="0" w:space="0" w:color="auto"/>
            <w:left w:val="none" w:sz="0" w:space="0" w:color="auto"/>
            <w:bottom w:val="none" w:sz="0" w:space="0" w:color="auto"/>
            <w:right w:val="none" w:sz="0" w:space="0" w:color="auto"/>
          </w:divBdr>
        </w:div>
        <w:div w:id="1508520467">
          <w:marLeft w:val="0"/>
          <w:marRight w:val="0"/>
          <w:marTop w:val="0"/>
          <w:marBottom w:val="225"/>
          <w:divBdr>
            <w:top w:val="none" w:sz="0" w:space="0" w:color="auto"/>
            <w:left w:val="none" w:sz="0" w:space="0" w:color="auto"/>
            <w:bottom w:val="none" w:sz="0" w:space="0" w:color="auto"/>
            <w:right w:val="none" w:sz="0" w:space="0" w:color="auto"/>
          </w:divBdr>
        </w:div>
        <w:div w:id="118303526">
          <w:marLeft w:val="0"/>
          <w:marRight w:val="0"/>
          <w:marTop w:val="0"/>
          <w:marBottom w:val="225"/>
          <w:divBdr>
            <w:top w:val="none" w:sz="0" w:space="0" w:color="auto"/>
            <w:left w:val="none" w:sz="0" w:space="0" w:color="auto"/>
            <w:bottom w:val="none" w:sz="0" w:space="0" w:color="auto"/>
            <w:right w:val="none" w:sz="0" w:space="0" w:color="auto"/>
          </w:divBdr>
        </w:div>
        <w:div w:id="1839467944">
          <w:marLeft w:val="0"/>
          <w:marRight w:val="0"/>
          <w:marTop w:val="0"/>
          <w:marBottom w:val="225"/>
          <w:divBdr>
            <w:top w:val="none" w:sz="0" w:space="0" w:color="auto"/>
            <w:left w:val="none" w:sz="0" w:space="0" w:color="auto"/>
            <w:bottom w:val="none" w:sz="0" w:space="0" w:color="auto"/>
            <w:right w:val="none" w:sz="0" w:space="0" w:color="auto"/>
          </w:divBdr>
        </w:div>
        <w:div w:id="1639455266">
          <w:marLeft w:val="0"/>
          <w:marRight w:val="0"/>
          <w:marTop w:val="0"/>
          <w:marBottom w:val="225"/>
          <w:divBdr>
            <w:top w:val="none" w:sz="0" w:space="0" w:color="auto"/>
            <w:left w:val="none" w:sz="0" w:space="0" w:color="auto"/>
            <w:bottom w:val="none" w:sz="0" w:space="0" w:color="auto"/>
            <w:right w:val="none" w:sz="0" w:space="0" w:color="auto"/>
          </w:divBdr>
        </w:div>
        <w:div w:id="308289585">
          <w:marLeft w:val="0"/>
          <w:marRight w:val="0"/>
          <w:marTop w:val="0"/>
          <w:marBottom w:val="225"/>
          <w:divBdr>
            <w:top w:val="none" w:sz="0" w:space="0" w:color="auto"/>
            <w:left w:val="none" w:sz="0" w:space="0" w:color="auto"/>
            <w:bottom w:val="none" w:sz="0" w:space="0" w:color="auto"/>
            <w:right w:val="none" w:sz="0" w:space="0" w:color="auto"/>
          </w:divBdr>
        </w:div>
        <w:div w:id="55207889">
          <w:marLeft w:val="0"/>
          <w:marRight w:val="0"/>
          <w:marTop w:val="0"/>
          <w:marBottom w:val="225"/>
          <w:divBdr>
            <w:top w:val="none" w:sz="0" w:space="0" w:color="auto"/>
            <w:left w:val="none" w:sz="0" w:space="0" w:color="auto"/>
            <w:bottom w:val="none" w:sz="0" w:space="0" w:color="auto"/>
            <w:right w:val="none" w:sz="0" w:space="0" w:color="auto"/>
          </w:divBdr>
        </w:div>
        <w:div w:id="1533105280">
          <w:marLeft w:val="0"/>
          <w:marRight w:val="0"/>
          <w:marTop w:val="0"/>
          <w:marBottom w:val="225"/>
          <w:divBdr>
            <w:top w:val="none" w:sz="0" w:space="0" w:color="auto"/>
            <w:left w:val="none" w:sz="0" w:space="0" w:color="auto"/>
            <w:bottom w:val="none" w:sz="0" w:space="0" w:color="auto"/>
            <w:right w:val="none" w:sz="0" w:space="0" w:color="auto"/>
          </w:divBdr>
        </w:div>
        <w:div w:id="1376083555">
          <w:marLeft w:val="0"/>
          <w:marRight w:val="0"/>
          <w:marTop w:val="0"/>
          <w:marBottom w:val="225"/>
          <w:divBdr>
            <w:top w:val="none" w:sz="0" w:space="0" w:color="auto"/>
            <w:left w:val="none" w:sz="0" w:space="0" w:color="auto"/>
            <w:bottom w:val="none" w:sz="0" w:space="0" w:color="auto"/>
            <w:right w:val="none" w:sz="0" w:space="0" w:color="auto"/>
          </w:divBdr>
        </w:div>
        <w:div w:id="779565693">
          <w:marLeft w:val="0"/>
          <w:marRight w:val="0"/>
          <w:marTop w:val="0"/>
          <w:marBottom w:val="225"/>
          <w:divBdr>
            <w:top w:val="none" w:sz="0" w:space="0" w:color="auto"/>
            <w:left w:val="none" w:sz="0" w:space="0" w:color="auto"/>
            <w:bottom w:val="none" w:sz="0" w:space="0" w:color="auto"/>
            <w:right w:val="none" w:sz="0" w:space="0" w:color="auto"/>
          </w:divBdr>
        </w:div>
        <w:div w:id="2028480811">
          <w:marLeft w:val="0"/>
          <w:marRight w:val="0"/>
          <w:marTop w:val="0"/>
          <w:marBottom w:val="225"/>
          <w:divBdr>
            <w:top w:val="none" w:sz="0" w:space="0" w:color="auto"/>
            <w:left w:val="none" w:sz="0" w:space="0" w:color="auto"/>
            <w:bottom w:val="none" w:sz="0" w:space="0" w:color="auto"/>
            <w:right w:val="none" w:sz="0" w:space="0" w:color="auto"/>
          </w:divBdr>
        </w:div>
        <w:div w:id="1620986442">
          <w:marLeft w:val="0"/>
          <w:marRight w:val="0"/>
          <w:marTop w:val="0"/>
          <w:marBottom w:val="225"/>
          <w:divBdr>
            <w:top w:val="none" w:sz="0" w:space="0" w:color="auto"/>
            <w:left w:val="none" w:sz="0" w:space="0" w:color="auto"/>
            <w:bottom w:val="none" w:sz="0" w:space="0" w:color="auto"/>
            <w:right w:val="none" w:sz="0" w:space="0" w:color="auto"/>
          </w:divBdr>
        </w:div>
        <w:div w:id="357514762">
          <w:marLeft w:val="0"/>
          <w:marRight w:val="0"/>
          <w:marTop w:val="0"/>
          <w:marBottom w:val="225"/>
          <w:divBdr>
            <w:top w:val="none" w:sz="0" w:space="0" w:color="auto"/>
            <w:left w:val="none" w:sz="0" w:space="0" w:color="auto"/>
            <w:bottom w:val="none" w:sz="0" w:space="0" w:color="auto"/>
            <w:right w:val="none" w:sz="0" w:space="0" w:color="auto"/>
          </w:divBdr>
        </w:div>
        <w:div w:id="622269407">
          <w:marLeft w:val="0"/>
          <w:marRight w:val="0"/>
          <w:marTop w:val="0"/>
          <w:marBottom w:val="225"/>
          <w:divBdr>
            <w:top w:val="none" w:sz="0" w:space="0" w:color="auto"/>
            <w:left w:val="none" w:sz="0" w:space="0" w:color="auto"/>
            <w:bottom w:val="none" w:sz="0" w:space="0" w:color="auto"/>
            <w:right w:val="none" w:sz="0" w:space="0" w:color="auto"/>
          </w:divBdr>
        </w:div>
        <w:div w:id="1491486231">
          <w:marLeft w:val="0"/>
          <w:marRight w:val="0"/>
          <w:marTop w:val="0"/>
          <w:marBottom w:val="225"/>
          <w:divBdr>
            <w:top w:val="none" w:sz="0" w:space="0" w:color="auto"/>
            <w:left w:val="none" w:sz="0" w:space="0" w:color="auto"/>
            <w:bottom w:val="none" w:sz="0" w:space="0" w:color="auto"/>
            <w:right w:val="none" w:sz="0" w:space="0" w:color="auto"/>
          </w:divBdr>
        </w:div>
        <w:div w:id="2086101040">
          <w:marLeft w:val="0"/>
          <w:marRight w:val="0"/>
          <w:marTop w:val="0"/>
          <w:marBottom w:val="225"/>
          <w:divBdr>
            <w:top w:val="none" w:sz="0" w:space="0" w:color="auto"/>
            <w:left w:val="none" w:sz="0" w:space="0" w:color="auto"/>
            <w:bottom w:val="none" w:sz="0" w:space="0" w:color="auto"/>
            <w:right w:val="none" w:sz="0" w:space="0" w:color="auto"/>
          </w:divBdr>
        </w:div>
        <w:div w:id="882449184">
          <w:marLeft w:val="0"/>
          <w:marRight w:val="0"/>
          <w:marTop w:val="0"/>
          <w:marBottom w:val="225"/>
          <w:divBdr>
            <w:top w:val="none" w:sz="0" w:space="0" w:color="auto"/>
            <w:left w:val="none" w:sz="0" w:space="0" w:color="auto"/>
            <w:bottom w:val="none" w:sz="0" w:space="0" w:color="auto"/>
            <w:right w:val="none" w:sz="0" w:space="0" w:color="auto"/>
          </w:divBdr>
        </w:div>
        <w:div w:id="485361357">
          <w:marLeft w:val="0"/>
          <w:marRight w:val="0"/>
          <w:marTop w:val="0"/>
          <w:marBottom w:val="225"/>
          <w:divBdr>
            <w:top w:val="none" w:sz="0" w:space="0" w:color="auto"/>
            <w:left w:val="none" w:sz="0" w:space="0" w:color="auto"/>
            <w:bottom w:val="none" w:sz="0" w:space="0" w:color="auto"/>
            <w:right w:val="none" w:sz="0" w:space="0" w:color="auto"/>
          </w:divBdr>
        </w:div>
        <w:div w:id="1906212075">
          <w:marLeft w:val="0"/>
          <w:marRight w:val="0"/>
          <w:marTop w:val="0"/>
          <w:marBottom w:val="225"/>
          <w:divBdr>
            <w:top w:val="none" w:sz="0" w:space="0" w:color="auto"/>
            <w:left w:val="none" w:sz="0" w:space="0" w:color="auto"/>
            <w:bottom w:val="none" w:sz="0" w:space="0" w:color="auto"/>
            <w:right w:val="none" w:sz="0" w:space="0" w:color="auto"/>
          </w:divBdr>
        </w:div>
        <w:div w:id="1963802431">
          <w:marLeft w:val="0"/>
          <w:marRight w:val="0"/>
          <w:marTop w:val="0"/>
          <w:marBottom w:val="225"/>
          <w:divBdr>
            <w:top w:val="none" w:sz="0" w:space="0" w:color="auto"/>
            <w:left w:val="none" w:sz="0" w:space="0" w:color="auto"/>
            <w:bottom w:val="none" w:sz="0" w:space="0" w:color="auto"/>
            <w:right w:val="none" w:sz="0" w:space="0" w:color="auto"/>
          </w:divBdr>
        </w:div>
        <w:div w:id="1694770710">
          <w:marLeft w:val="0"/>
          <w:marRight w:val="0"/>
          <w:marTop w:val="0"/>
          <w:marBottom w:val="225"/>
          <w:divBdr>
            <w:top w:val="none" w:sz="0" w:space="0" w:color="auto"/>
            <w:left w:val="none" w:sz="0" w:space="0" w:color="auto"/>
            <w:bottom w:val="none" w:sz="0" w:space="0" w:color="auto"/>
            <w:right w:val="none" w:sz="0" w:space="0" w:color="auto"/>
          </w:divBdr>
        </w:div>
        <w:div w:id="719595291">
          <w:marLeft w:val="0"/>
          <w:marRight w:val="0"/>
          <w:marTop w:val="0"/>
          <w:marBottom w:val="225"/>
          <w:divBdr>
            <w:top w:val="none" w:sz="0" w:space="0" w:color="auto"/>
            <w:left w:val="none" w:sz="0" w:space="0" w:color="auto"/>
            <w:bottom w:val="none" w:sz="0" w:space="0" w:color="auto"/>
            <w:right w:val="none" w:sz="0" w:space="0" w:color="auto"/>
          </w:divBdr>
        </w:div>
        <w:div w:id="1257397126">
          <w:marLeft w:val="0"/>
          <w:marRight w:val="0"/>
          <w:marTop w:val="0"/>
          <w:marBottom w:val="225"/>
          <w:divBdr>
            <w:top w:val="none" w:sz="0" w:space="0" w:color="auto"/>
            <w:left w:val="none" w:sz="0" w:space="0" w:color="auto"/>
            <w:bottom w:val="none" w:sz="0" w:space="0" w:color="auto"/>
            <w:right w:val="none" w:sz="0" w:space="0" w:color="auto"/>
          </w:divBdr>
        </w:div>
        <w:div w:id="1007171917">
          <w:marLeft w:val="0"/>
          <w:marRight w:val="0"/>
          <w:marTop w:val="0"/>
          <w:marBottom w:val="225"/>
          <w:divBdr>
            <w:top w:val="none" w:sz="0" w:space="0" w:color="auto"/>
            <w:left w:val="none" w:sz="0" w:space="0" w:color="auto"/>
            <w:bottom w:val="none" w:sz="0" w:space="0" w:color="auto"/>
            <w:right w:val="none" w:sz="0" w:space="0" w:color="auto"/>
          </w:divBdr>
        </w:div>
        <w:div w:id="1584602993">
          <w:marLeft w:val="0"/>
          <w:marRight w:val="0"/>
          <w:marTop w:val="0"/>
          <w:marBottom w:val="225"/>
          <w:divBdr>
            <w:top w:val="none" w:sz="0" w:space="0" w:color="auto"/>
            <w:left w:val="none" w:sz="0" w:space="0" w:color="auto"/>
            <w:bottom w:val="none" w:sz="0" w:space="0" w:color="auto"/>
            <w:right w:val="none" w:sz="0" w:space="0" w:color="auto"/>
          </w:divBdr>
        </w:div>
        <w:div w:id="973604937">
          <w:marLeft w:val="0"/>
          <w:marRight w:val="0"/>
          <w:marTop w:val="0"/>
          <w:marBottom w:val="225"/>
          <w:divBdr>
            <w:top w:val="none" w:sz="0" w:space="0" w:color="auto"/>
            <w:left w:val="none" w:sz="0" w:space="0" w:color="auto"/>
            <w:bottom w:val="none" w:sz="0" w:space="0" w:color="auto"/>
            <w:right w:val="none" w:sz="0" w:space="0" w:color="auto"/>
          </w:divBdr>
        </w:div>
        <w:div w:id="1847281010">
          <w:marLeft w:val="0"/>
          <w:marRight w:val="0"/>
          <w:marTop w:val="0"/>
          <w:marBottom w:val="225"/>
          <w:divBdr>
            <w:top w:val="none" w:sz="0" w:space="0" w:color="auto"/>
            <w:left w:val="none" w:sz="0" w:space="0" w:color="auto"/>
            <w:bottom w:val="none" w:sz="0" w:space="0" w:color="auto"/>
            <w:right w:val="none" w:sz="0" w:space="0" w:color="auto"/>
          </w:divBdr>
        </w:div>
        <w:div w:id="1068916740">
          <w:marLeft w:val="0"/>
          <w:marRight w:val="0"/>
          <w:marTop w:val="0"/>
          <w:marBottom w:val="225"/>
          <w:divBdr>
            <w:top w:val="none" w:sz="0" w:space="0" w:color="auto"/>
            <w:left w:val="none" w:sz="0" w:space="0" w:color="auto"/>
            <w:bottom w:val="none" w:sz="0" w:space="0" w:color="auto"/>
            <w:right w:val="none" w:sz="0" w:space="0" w:color="auto"/>
          </w:divBdr>
        </w:div>
        <w:div w:id="557520783">
          <w:marLeft w:val="0"/>
          <w:marRight w:val="0"/>
          <w:marTop w:val="0"/>
          <w:marBottom w:val="225"/>
          <w:divBdr>
            <w:top w:val="none" w:sz="0" w:space="0" w:color="auto"/>
            <w:left w:val="none" w:sz="0" w:space="0" w:color="auto"/>
            <w:bottom w:val="none" w:sz="0" w:space="0" w:color="auto"/>
            <w:right w:val="none" w:sz="0" w:space="0" w:color="auto"/>
          </w:divBdr>
        </w:div>
        <w:div w:id="1206065947">
          <w:marLeft w:val="0"/>
          <w:marRight w:val="0"/>
          <w:marTop w:val="0"/>
          <w:marBottom w:val="225"/>
          <w:divBdr>
            <w:top w:val="none" w:sz="0" w:space="0" w:color="auto"/>
            <w:left w:val="none" w:sz="0" w:space="0" w:color="auto"/>
            <w:bottom w:val="none" w:sz="0" w:space="0" w:color="auto"/>
            <w:right w:val="none" w:sz="0" w:space="0" w:color="auto"/>
          </w:divBdr>
        </w:div>
        <w:div w:id="1922638277">
          <w:marLeft w:val="0"/>
          <w:marRight w:val="0"/>
          <w:marTop w:val="0"/>
          <w:marBottom w:val="225"/>
          <w:divBdr>
            <w:top w:val="none" w:sz="0" w:space="0" w:color="auto"/>
            <w:left w:val="none" w:sz="0" w:space="0" w:color="auto"/>
            <w:bottom w:val="none" w:sz="0" w:space="0" w:color="auto"/>
            <w:right w:val="none" w:sz="0" w:space="0" w:color="auto"/>
          </w:divBdr>
        </w:div>
        <w:div w:id="463548566">
          <w:marLeft w:val="0"/>
          <w:marRight w:val="0"/>
          <w:marTop w:val="0"/>
          <w:marBottom w:val="225"/>
          <w:divBdr>
            <w:top w:val="none" w:sz="0" w:space="0" w:color="auto"/>
            <w:left w:val="none" w:sz="0" w:space="0" w:color="auto"/>
            <w:bottom w:val="none" w:sz="0" w:space="0" w:color="auto"/>
            <w:right w:val="none" w:sz="0" w:space="0" w:color="auto"/>
          </w:divBdr>
        </w:div>
        <w:div w:id="1875381743">
          <w:marLeft w:val="0"/>
          <w:marRight w:val="0"/>
          <w:marTop w:val="0"/>
          <w:marBottom w:val="225"/>
          <w:divBdr>
            <w:top w:val="none" w:sz="0" w:space="0" w:color="auto"/>
            <w:left w:val="none" w:sz="0" w:space="0" w:color="auto"/>
            <w:bottom w:val="none" w:sz="0" w:space="0" w:color="auto"/>
            <w:right w:val="none" w:sz="0" w:space="0" w:color="auto"/>
          </w:divBdr>
        </w:div>
        <w:div w:id="51075723">
          <w:marLeft w:val="0"/>
          <w:marRight w:val="0"/>
          <w:marTop w:val="0"/>
          <w:marBottom w:val="225"/>
          <w:divBdr>
            <w:top w:val="none" w:sz="0" w:space="0" w:color="auto"/>
            <w:left w:val="none" w:sz="0" w:space="0" w:color="auto"/>
            <w:bottom w:val="none" w:sz="0" w:space="0" w:color="auto"/>
            <w:right w:val="none" w:sz="0" w:space="0" w:color="auto"/>
          </w:divBdr>
        </w:div>
        <w:div w:id="463667503">
          <w:marLeft w:val="0"/>
          <w:marRight w:val="0"/>
          <w:marTop w:val="0"/>
          <w:marBottom w:val="225"/>
          <w:divBdr>
            <w:top w:val="none" w:sz="0" w:space="0" w:color="auto"/>
            <w:left w:val="none" w:sz="0" w:space="0" w:color="auto"/>
            <w:bottom w:val="none" w:sz="0" w:space="0" w:color="auto"/>
            <w:right w:val="none" w:sz="0" w:space="0" w:color="auto"/>
          </w:divBdr>
        </w:div>
        <w:div w:id="1876652645">
          <w:marLeft w:val="0"/>
          <w:marRight w:val="0"/>
          <w:marTop w:val="0"/>
          <w:marBottom w:val="225"/>
          <w:divBdr>
            <w:top w:val="none" w:sz="0" w:space="0" w:color="auto"/>
            <w:left w:val="none" w:sz="0" w:space="0" w:color="auto"/>
            <w:bottom w:val="none" w:sz="0" w:space="0" w:color="auto"/>
            <w:right w:val="none" w:sz="0" w:space="0" w:color="auto"/>
          </w:divBdr>
        </w:div>
        <w:div w:id="1173760847">
          <w:marLeft w:val="0"/>
          <w:marRight w:val="0"/>
          <w:marTop w:val="0"/>
          <w:marBottom w:val="225"/>
          <w:divBdr>
            <w:top w:val="none" w:sz="0" w:space="0" w:color="auto"/>
            <w:left w:val="none" w:sz="0" w:space="0" w:color="auto"/>
            <w:bottom w:val="none" w:sz="0" w:space="0" w:color="auto"/>
            <w:right w:val="none" w:sz="0" w:space="0" w:color="auto"/>
          </w:divBdr>
        </w:div>
        <w:div w:id="466776293">
          <w:marLeft w:val="0"/>
          <w:marRight w:val="0"/>
          <w:marTop w:val="0"/>
          <w:marBottom w:val="225"/>
          <w:divBdr>
            <w:top w:val="none" w:sz="0" w:space="0" w:color="auto"/>
            <w:left w:val="none" w:sz="0" w:space="0" w:color="auto"/>
            <w:bottom w:val="none" w:sz="0" w:space="0" w:color="auto"/>
            <w:right w:val="none" w:sz="0" w:space="0" w:color="auto"/>
          </w:divBdr>
        </w:div>
        <w:div w:id="546070659">
          <w:marLeft w:val="0"/>
          <w:marRight w:val="0"/>
          <w:marTop w:val="0"/>
          <w:marBottom w:val="225"/>
          <w:divBdr>
            <w:top w:val="none" w:sz="0" w:space="0" w:color="auto"/>
            <w:left w:val="none" w:sz="0" w:space="0" w:color="auto"/>
            <w:bottom w:val="none" w:sz="0" w:space="0" w:color="auto"/>
            <w:right w:val="none" w:sz="0" w:space="0" w:color="auto"/>
          </w:divBdr>
        </w:div>
        <w:div w:id="496187774">
          <w:marLeft w:val="0"/>
          <w:marRight w:val="0"/>
          <w:marTop w:val="0"/>
          <w:marBottom w:val="225"/>
          <w:divBdr>
            <w:top w:val="none" w:sz="0" w:space="0" w:color="auto"/>
            <w:left w:val="none" w:sz="0" w:space="0" w:color="auto"/>
            <w:bottom w:val="none" w:sz="0" w:space="0" w:color="auto"/>
            <w:right w:val="none" w:sz="0" w:space="0" w:color="auto"/>
          </w:divBdr>
        </w:div>
        <w:div w:id="574239505">
          <w:marLeft w:val="0"/>
          <w:marRight w:val="0"/>
          <w:marTop w:val="0"/>
          <w:marBottom w:val="225"/>
          <w:divBdr>
            <w:top w:val="none" w:sz="0" w:space="0" w:color="auto"/>
            <w:left w:val="none" w:sz="0" w:space="0" w:color="auto"/>
            <w:bottom w:val="none" w:sz="0" w:space="0" w:color="auto"/>
            <w:right w:val="none" w:sz="0" w:space="0" w:color="auto"/>
          </w:divBdr>
        </w:div>
        <w:div w:id="649870275">
          <w:marLeft w:val="0"/>
          <w:marRight w:val="0"/>
          <w:marTop w:val="0"/>
          <w:marBottom w:val="225"/>
          <w:divBdr>
            <w:top w:val="none" w:sz="0" w:space="0" w:color="auto"/>
            <w:left w:val="none" w:sz="0" w:space="0" w:color="auto"/>
            <w:bottom w:val="none" w:sz="0" w:space="0" w:color="auto"/>
            <w:right w:val="none" w:sz="0" w:space="0" w:color="auto"/>
          </w:divBdr>
        </w:div>
        <w:div w:id="1101993776">
          <w:marLeft w:val="0"/>
          <w:marRight w:val="0"/>
          <w:marTop w:val="0"/>
          <w:marBottom w:val="225"/>
          <w:divBdr>
            <w:top w:val="none" w:sz="0" w:space="0" w:color="auto"/>
            <w:left w:val="none" w:sz="0" w:space="0" w:color="auto"/>
            <w:bottom w:val="none" w:sz="0" w:space="0" w:color="auto"/>
            <w:right w:val="none" w:sz="0" w:space="0" w:color="auto"/>
          </w:divBdr>
        </w:div>
        <w:div w:id="424690521">
          <w:marLeft w:val="0"/>
          <w:marRight w:val="0"/>
          <w:marTop w:val="0"/>
          <w:marBottom w:val="225"/>
          <w:divBdr>
            <w:top w:val="none" w:sz="0" w:space="0" w:color="auto"/>
            <w:left w:val="none" w:sz="0" w:space="0" w:color="auto"/>
            <w:bottom w:val="none" w:sz="0" w:space="0" w:color="auto"/>
            <w:right w:val="none" w:sz="0" w:space="0" w:color="auto"/>
          </w:divBdr>
        </w:div>
        <w:div w:id="1455364376">
          <w:marLeft w:val="0"/>
          <w:marRight w:val="0"/>
          <w:marTop w:val="0"/>
          <w:marBottom w:val="225"/>
          <w:divBdr>
            <w:top w:val="none" w:sz="0" w:space="0" w:color="auto"/>
            <w:left w:val="none" w:sz="0" w:space="0" w:color="auto"/>
            <w:bottom w:val="none" w:sz="0" w:space="0" w:color="auto"/>
            <w:right w:val="none" w:sz="0" w:space="0" w:color="auto"/>
          </w:divBdr>
        </w:div>
        <w:div w:id="920872852">
          <w:marLeft w:val="0"/>
          <w:marRight w:val="0"/>
          <w:marTop w:val="0"/>
          <w:marBottom w:val="225"/>
          <w:divBdr>
            <w:top w:val="none" w:sz="0" w:space="0" w:color="auto"/>
            <w:left w:val="none" w:sz="0" w:space="0" w:color="auto"/>
            <w:bottom w:val="none" w:sz="0" w:space="0" w:color="auto"/>
            <w:right w:val="none" w:sz="0" w:space="0" w:color="auto"/>
          </w:divBdr>
        </w:div>
        <w:div w:id="838425629">
          <w:marLeft w:val="0"/>
          <w:marRight w:val="0"/>
          <w:marTop w:val="0"/>
          <w:marBottom w:val="225"/>
          <w:divBdr>
            <w:top w:val="none" w:sz="0" w:space="0" w:color="auto"/>
            <w:left w:val="none" w:sz="0" w:space="0" w:color="auto"/>
            <w:bottom w:val="none" w:sz="0" w:space="0" w:color="auto"/>
            <w:right w:val="none" w:sz="0" w:space="0" w:color="auto"/>
          </w:divBdr>
        </w:div>
        <w:div w:id="1639458586">
          <w:marLeft w:val="0"/>
          <w:marRight w:val="0"/>
          <w:marTop w:val="0"/>
          <w:marBottom w:val="225"/>
          <w:divBdr>
            <w:top w:val="none" w:sz="0" w:space="0" w:color="auto"/>
            <w:left w:val="none" w:sz="0" w:space="0" w:color="auto"/>
            <w:bottom w:val="none" w:sz="0" w:space="0" w:color="auto"/>
            <w:right w:val="none" w:sz="0" w:space="0" w:color="auto"/>
          </w:divBdr>
        </w:div>
        <w:div w:id="495267382">
          <w:marLeft w:val="0"/>
          <w:marRight w:val="0"/>
          <w:marTop w:val="0"/>
          <w:marBottom w:val="225"/>
          <w:divBdr>
            <w:top w:val="none" w:sz="0" w:space="0" w:color="auto"/>
            <w:left w:val="none" w:sz="0" w:space="0" w:color="auto"/>
            <w:bottom w:val="none" w:sz="0" w:space="0" w:color="auto"/>
            <w:right w:val="none" w:sz="0" w:space="0" w:color="auto"/>
          </w:divBdr>
        </w:div>
        <w:div w:id="1657145013">
          <w:marLeft w:val="0"/>
          <w:marRight w:val="0"/>
          <w:marTop w:val="0"/>
          <w:marBottom w:val="225"/>
          <w:divBdr>
            <w:top w:val="none" w:sz="0" w:space="0" w:color="auto"/>
            <w:left w:val="none" w:sz="0" w:space="0" w:color="auto"/>
            <w:bottom w:val="none" w:sz="0" w:space="0" w:color="auto"/>
            <w:right w:val="none" w:sz="0" w:space="0" w:color="auto"/>
          </w:divBdr>
        </w:div>
        <w:div w:id="1158156593">
          <w:marLeft w:val="0"/>
          <w:marRight w:val="0"/>
          <w:marTop w:val="0"/>
          <w:marBottom w:val="225"/>
          <w:divBdr>
            <w:top w:val="none" w:sz="0" w:space="0" w:color="auto"/>
            <w:left w:val="none" w:sz="0" w:space="0" w:color="auto"/>
            <w:bottom w:val="none" w:sz="0" w:space="0" w:color="auto"/>
            <w:right w:val="none" w:sz="0" w:space="0" w:color="auto"/>
          </w:divBdr>
        </w:div>
        <w:div w:id="143669347">
          <w:marLeft w:val="0"/>
          <w:marRight w:val="0"/>
          <w:marTop w:val="0"/>
          <w:marBottom w:val="225"/>
          <w:divBdr>
            <w:top w:val="none" w:sz="0" w:space="0" w:color="auto"/>
            <w:left w:val="none" w:sz="0" w:space="0" w:color="auto"/>
            <w:bottom w:val="none" w:sz="0" w:space="0" w:color="auto"/>
            <w:right w:val="none" w:sz="0" w:space="0" w:color="auto"/>
          </w:divBdr>
        </w:div>
        <w:div w:id="990866697">
          <w:marLeft w:val="0"/>
          <w:marRight w:val="0"/>
          <w:marTop w:val="0"/>
          <w:marBottom w:val="225"/>
          <w:divBdr>
            <w:top w:val="none" w:sz="0" w:space="0" w:color="auto"/>
            <w:left w:val="none" w:sz="0" w:space="0" w:color="auto"/>
            <w:bottom w:val="none" w:sz="0" w:space="0" w:color="auto"/>
            <w:right w:val="none" w:sz="0" w:space="0" w:color="auto"/>
          </w:divBdr>
        </w:div>
        <w:div w:id="140077803">
          <w:marLeft w:val="0"/>
          <w:marRight w:val="0"/>
          <w:marTop w:val="0"/>
          <w:marBottom w:val="225"/>
          <w:divBdr>
            <w:top w:val="none" w:sz="0" w:space="0" w:color="auto"/>
            <w:left w:val="none" w:sz="0" w:space="0" w:color="auto"/>
            <w:bottom w:val="none" w:sz="0" w:space="0" w:color="auto"/>
            <w:right w:val="none" w:sz="0" w:space="0" w:color="auto"/>
          </w:divBdr>
        </w:div>
        <w:div w:id="1829201778">
          <w:marLeft w:val="0"/>
          <w:marRight w:val="0"/>
          <w:marTop w:val="0"/>
          <w:marBottom w:val="225"/>
          <w:divBdr>
            <w:top w:val="none" w:sz="0" w:space="0" w:color="auto"/>
            <w:left w:val="none" w:sz="0" w:space="0" w:color="auto"/>
            <w:bottom w:val="none" w:sz="0" w:space="0" w:color="auto"/>
            <w:right w:val="none" w:sz="0" w:space="0" w:color="auto"/>
          </w:divBdr>
        </w:div>
        <w:div w:id="426004759">
          <w:marLeft w:val="0"/>
          <w:marRight w:val="0"/>
          <w:marTop w:val="0"/>
          <w:marBottom w:val="225"/>
          <w:divBdr>
            <w:top w:val="none" w:sz="0" w:space="0" w:color="auto"/>
            <w:left w:val="none" w:sz="0" w:space="0" w:color="auto"/>
            <w:bottom w:val="none" w:sz="0" w:space="0" w:color="auto"/>
            <w:right w:val="none" w:sz="0" w:space="0" w:color="auto"/>
          </w:divBdr>
        </w:div>
        <w:div w:id="2030839065">
          <w:marLeft w:val="0"/>
          <w:marRight w:val="0"/>
          <w:marTop w:val="0"/>
          <w:marBottom w:val="225"/>
          <w:divBdr>
            <w:top w:val="none" w:sz="0" w:space="0" w:color="auto"/>
            <w:left w:val="none" w:sz="0" w:space="0" w:color="auto"/>
            <w:bottom w:val="none" w:sz="0" w:space="0" w:color="auto"/>
            <w:right w:val="none" w:sz="0" w:space="0" w:color="auto"/>
          </w:divBdr>
        </w:div>
        <w:div w:id="1414274972">
          <w:marLeft w:val="0"/>
          <w:marRight w:val="0"/>
          <w:marTop w:val="0"/>
          <w:marBottom w:val="225"/>
          <w:divBdr>
            <w:top w:val="none" w:sz="0" w:space="0" w:color="auto"/>
            <w:left w:val="none" w:sz="0" w:space="0" w:color="auto"/>
            <w:bottom w:val="none" w:sz="0" w:space="0" w:color="auto"/>
            <w:right w:val="none" w:sz="0" w:space="0" w:color="auto"/>
          </w:divBdr>
        </w:div>
        <w:div w:id="1133014314">
          <w:marLeft w:val="0"/>
          <w:marRight w:val="0"/>
          <w:marTop w:val="0"/>
          <w:marBottom w:val="225"/>
          <w:divBdr>
            <w:top w:val="none" w:sz="0" w:space="0" w:color="auto"/>
            <w:left w:val="none" w:sz="0" w:space="0" w:color="auto"/>
            <w:bottom w:val="none" w:sz="0" w:space="0" w:color="auto"/>
            <w:right w:val="none" w:sz="0" w:space="0" w:color="auto"/>
          </w:divBdr>
        </w:div>
        <w:div w:id="314066154">
          <w:marLeft w:val="0"/>
          <w:marRight w:val="0"/>
          <w:marTop w:val="0"/>
          <w:marBottom w:val="225"/>
          <w:divBdr>
            <w:top w:val="none" w:sz="0" w:space="0" w:color="auto"/>
            <w:left w:val="none" w:sz="0" w:space="0" w:color="auto"/>
            <w:bottom w:val="none" w:sz="0" w:space="0" w:color="auto"/>
            <w:right w:val="none" w:sz="0" w:space="0" w:color="auto"/>
          </w:divBdr>
        </w:div>
        <w:div w:id="1648044576">
          <w:marLeft w:val="0"/>
          <w:marRight w:val="0"/>
          <w:marTop w:val="0"/>
          <w:marBottom w:val="225"/>
          <w:divBdr>
            <w:top w:val="none" w:sz="0" w:space="0" w:color="auto"/>
            <w:left w:val="none" w:sz="0" w:space="0" w:color="auto"/>
            <w:bottom w:val="none" w:sz="0" w:space="0" w:color="auto"/>
            <w:right w:val="none" w:sz="0" w:space="0" w:color="auto"/>
          </w:divBdr>
        </w:div>
        <w:div w:id="843862526">
          <w:marLeft w:val="0"/>
          <w:marRight w:val="0"/>
          <w:marTop w:val="0"/>
          <w:marBottom w:val="225"/>
          <w:divBdr>
            <w:top w:val="none" w:sz="0" w:space="0" w:color="auto"/>
            <w:left w:val="none" w:sz="0" w:space="0" w:color="auto"/>
            <w:bottom w:val="none" w:sz="0" w:space="0" w:color="auto"/>
            <w:right w:val="none" w:sz="0" w:space="0" w:color="auto"/>
          </w:divBdr>
        </w:div>
        <w:div w:id="40927316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933</Words>
  <Characters>5324</Characters>
  <Application>Microsoft Office Word</Application>
  <DocSecurity>0</DocSecurity>
  <Lines>44</Lines>
  <Paragraphs>12</Paragraphs>
  <ScaleCrop>false</ScaleCrop>
  <Company>Microsoft</Company>
  <LinksUpToDate>false</LinksUpToDate>
  <CharactersWithSpaces>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2021-11-15T03:09:00Z</dcterms:created>
  <dcterms:modified xsi:type="dcterms:W3CDTF">2021-11-15T03:10:00Z</dcterms:modified>
</cp:coreProperties>
</file>