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b/>
          <w:sz w:val="44"/>
          <w:szCs w:val="24"/>
          <w:lang w:val="en-US" w:eastAsia="zh-CN"/>
        </w:rPr>
      </w:pPr>
      <w:r>
        <w:rPr>
          <w:rFonts w:hint="eastAsia" w:ascii="宋体" w:hAnsi="宋体"/>
          <w:b/>
          <w:sz w:val="44"/>
          <w:szCs w:val="24"/>
          <w:lang w:val="zh-CN"/>
        </w:rPr>
        <w:t>缴纳水资源费决定书</w:t>
      </w:r>
      <w:r>
        <w:rPr>
          <w:rFonts w:hint="eastAsia" w:ascii="宋体" w:hAnsi="宋体"/>
          <w:b/>
          <w:sz w:val="44"/>
          <w:szCs w:val="24"/>
          <w:lang w:val="en-US" w:eastAsia="zh-CN"/>
        </w:rPr>
        <w:t>5</w:t>
      </w:r>
      <w:bookmarkStart w:id="0" w:name="_GoBack"/>
      <w:bookmarkEnd w:id="0"/>
    </w:p>
    <w:p>
      <w:pPr>
        <w:ind w:firstLine="3920" w:firstLineChars="1400"/>
        <w:rPr>
          <w:rFonts w:hint="default" w:eastAsia="Times New Roman"/>
          <w:sz w:val="28"/>
          <w:szCs w:val="24"/>
          <w:lang w:val="en-US"/>
        </w:rPr>
      </w:pPr>
      <w:r>
        <w:rPr>
          <w:rFonts w:hint="eastAsia" w:ascii="宋体" w:hAnsi="宋体"/>
          <w:sz w:val="28"/>
          <w:szCs w:val="24"/>
          <w:lang w:val="zh-CN"/>
        </w:rPr>
        <w:t>（</w:t>
      </w:r>
      <w:r>
        <w:rPr>
          <w:rFonts w:hint="eastAsia" w:ascii="宋体" w:hAnsi="宋体"/>
          <w:sz w:val="28"/>
          <w:szCs w:val="24"/>
          <w:lang w:val="en-US" w:eastAsia="zh-CN"/>
        </w:rPr>
        <w:t>本南</w:t>
      </w:r>
      <w:r>
        <w:rPr>
          <w:rFonts w:hint="eastAsia" w:ascii="宋体" w:hAnsi="宋体"/>
          <w:sz w:val="28"/>
          <w:szCs w:val="24"/>
          <w:lang w:val="zh-CN"/>
        </w:rPr>
        <w:t>）水费决字</w:t>
      </w:r>
      <w:r>
        <w:rPr>
          <w:rFonts w:hint="default" w:eastAsia="Times New Roman"/>
          <w:sz w:val="28"/>
          <w:szCs w:val="24"/>
          <w:lang w:val="en-US"/>
        </w:rPr>
        <w:t>[20</w:t>
      </w:r>
      <w:r>
        <w:rPr>
          <w:rFonts w:hint="eastAsia"/>
          <w:sz w:val="28"/>
          <w:szCs w:val="24"/>
          <w:lang w:val="en-US" w:eastAsia="zh-CN"/>
        </w:rPr>
        <w:t>21</w:t>
      </w:r>
      <w:r>
        <w:rPr>
          <w:rFonts w:hint="default" w:eastAsia="Times New Roman"/>
          <w:sz w:val="28"/>
          <w:szCs w:val="24"/>
          <w:lang w:val="en-US"/>
        </w:rPr>
        <w:t>]</w:t>
      </w:r>
      <w:r>
        <w:rPr>
          <w:rFonts w:hint="eastAsia" w:ascii="宋体" w:hAnsi="宋体"/>
          <w:sz w:val="28"/>
          <w:szCs w:val="24"/>
          <w:lang w:val="zh-CN"/>
        </w:rPr>
        <w:t>第（</w:t>
      </w:r>
      <w:r>
        <w:rPr>
          <w:rFonts w:hint="eastAsia"/>
          <w:sz w:val="28"/>
          <w:szCs w:val="24"/>
          <w:lang w:val="en-US" w:eastAsia="zh-CN"/>
        </w:rPr>
        <w:t>5</w:t>
      </w:r>
      <w:r>
        <w:rPr>
          <w:rFonts w:hint="eastAsia" w:ascii="宋体" w:hAnsi="宋体"/>
          <w:sz w:val="28"/>
          <w:szCs w:val="24"/>
          <w:lang w:val="zh-CN"/>
        </w:rPr>
        <w:t>）号</w:t>
      </w:r>
    </w:p>
    <w:p>
      <w:pPr>
        <w:spacing w:line="560" w:lineRule="exact"/>
        <w:rPr>
          <w:rFonts w:hint="default" w:eastAsia="Times New Roman"/>
          <w:sz w:val="28"/>
          <w:szCs w:val="24"/>
          <w:lang w:val="en-US"/>
        </w:rPr>
      </w:pPr>
      <w:r>
        <w:rPr>
          <w:rFonts w:hint="eastAsia" w:ascii="宋体" w:hAnsi="宋体"/>
          <w:sz w:val="28"/>
          <w:szCs w:val="24"/>
          <w:lang w:val="zh-CN"/>
        </w:rPr>
        <w:t>纳费人：本溪市聚鑫达机械制造有限公司</w:t>
      </w:r>
    </w:p>
    <w:p>
      <w:pPr>
        <w:spacing w:line="560" w:lineRule="exact"/>
        <w:rPr>
          <w:rFonts w:hint="default" w:eastAsia="Times New Roman"/>
          <w:sz w:val="28"/>
          <w:szCs w:val="24"/>
          <w:lang w:val="en-US"/>
        </w:rPr>
      </w:pPr>
      <w:r>
        <w:rPr>
          <w:rFonts w:hint="eastAsia" w:ascii="宋体" w:hAnsi="宋体"/>
          <w:sz w:val="28"/>
          <w:szCs w:val="24"/>
          <w:lang w:val="zh-CN"/>
        </w:rPr>
        <w:t>法定代表人：隋清福</w:t>
      </w:r>
    </w:p>
    <w:p>
      <w:pPr>
        <w:spacing w:line="560" w:lineRule="exact"/>
        <w:rPr>
          <w:rFonts w:hint="default" w:eastAsia="Times New Roman"/>
          <w:sz w:val="28"/>
          <w:szCs w:val="24"/>
          <w:lang w:val="en-US"/>
        </w:rPr>
      </w:pPr>
      <w:r>
        <w:rPr>
          <w:rFonts w:hint="eastAsia" w:ascii="宋体" w:hAnsi="宋体"/>
          <w:sz w:val="28"/>
          <w:szCs w:val="24"/>
          <w:lang w:val="zh-CN"/>
        </w:rPr>
        <w:t>地址：本溪市南芬区下马塘街道办事处爱国村</w:t>
      </w:r>
    </w:p>
    <w:p>
      <w:pPr>
        <w:spacing w:line="560" w:lineRule="exact"/>
        <w:ind w:firstLine="560"/>
        <w:rPr>
          <w:rFonts w:hint="eastAsia" w:ascii="宋体" w:hAnsi="宋体"/>
          <w:sz w:val="28"/>
          <w:szCs w:val="24"/>
          <w:lang w:val="zh-CN"/>
        </w:rPr>
      </w:pPr>
      <w:r>
        <w:rPr>
          <w:rFonts w:hint="eastAsia" w:ascii="宋体" w:hAnsi="宋体"/>
          <w:sz w:val="28"/>
          <w:szCs w:val="24"/>
          <w:lang w:val="zh-CN"/>
        </w:rPr>
        <w:t>关于你单位应缴纳水资源费如下：</w:t>
      </w:r>
    </w:p>
    <w:p>
      <w:pPr>
        <w:spacing w:line="560" w:lineRule="exact"/>
        <w:ind w:firstLine="560"/>
        <w:rPr>
          <w:rFonts w:hint="default" w:eastAsia="Times New Roman"/>
          <w:sz w:val="28"/>
          <w:szCs w:val="24"/>
          <w:lang w:val="en-US"/>
        </w:rPr>
      </w:pPr>
      <w:r>
        <w:rPr>
          <w:rFonts w:hint="eastAsia" w:ascii="宋体" w:hAnsi="宋体"/>
          <w:sz w:val="28"/>
          <w:szCs w:val="24"/>
          <w:lang w:val="en-US" w:eastAsia="zh-CN"/>
        </w:rPr>
        <w:t>1、</w:t>
      </w:r>
      <w:r>
        <w:rPr>
          <w:rFonts w:hint="eastAsia"/>
          <w:sz w:val="28"/>
          <w:szCs w:val="24"/>
          <w:lang w:val="en-US" w:eastAsia="zh-CN"/>
        </w:rPr>
        <w:t>2020</w:t>
      </w:r>
      <w:r>
        <w:rPr>
          <w:rFonts w:hint="eastAsia" w:ascii="宋体" w:hAnsi="宋体"/>
          <w:sz w:val="28"/>
          <w:szCs w:val="24"/>
          <w:lang w:val="zh-CN"/>
        </w:rPr>
        <w:t>年</w:t>
      </w:r>
      <w:r>
        <w:rPr>
          <w:rFonts w:hint="eastAsia"/>
          <w:sz w:val="28"/>
          <w:szCs w:val="24"/>
          <w:lang w:val="en-US" w:eastAsia="zh-CN"/>
        </w:rPr>
        <w:t>11</w:t>
      </w:r>
      <w:r>
        <w:rPr>
          <w:rFonts w:hint="eastAsia" w:ascii="宋体" w:hAnsi="宋体"/>
          <w:sz w:val="28"/>
          <w:szCs w:val="24"/>
          <w:lang w:val="zh-CN"/>
        </w:rPr>
        <w:t>月</w:t>
      </w:r>
      <w:r>
        <w:rPr>
          <w:rFonts w:hint="eastAsia"/>
          <w:sz w:val="28"/>
          <w:szCs w:val="24"/>
          <w:lang w:val="en-US" w:eastAsia="zh-CN"/>
        </w:rPr>
        <w:t>18</w:t>
      </w:r>
      <w:r>
        <w:rPr>
          <w:rFonts w:hint="eastAsia" w:ascii="宋体" w:hAnsi="宋体"/>
          <w:sz w:val="28"/>
          <w:szCs w:val="24"/>
          <w:lang w:val="zh-CN"/>
        </w:rPr>
        <w:t>日至</w:t>
      </w:r>
      <w:r>
        <w:rPr>
          <w:rFonts w:hint="eastAsia"/>
          <w:sz w:val="28"/>
          <w:szCs w:val="24"/>
          <w:lang w:val="en-US" w:eastAsia="zh-CN"/>
        </w:rPr>
        <w:t>2020</w:t>
      </w:r>
      <w:r>
        <w:rPr>
          <w:rFonts w:hint="eastAsia" w:ascii="宋体" w:hAnsi="宋体"/>
          <w:sz w:val="28"/>
          <w:szCs w:val="24"/>
          <w:lang w:val="zh-CN"/>
        </w:rPr>
        <w:t>年</w:t>
      </w:r>
      <w:r>
        <w:rPr>
          <w:rFonts w:hint="eastAsia"/>
          <w:sz w:val="28"/>
          <w:szCs w:val="24"/>
          <w:lang w:val="en-US" w:eastAsia="zh-CN"/>
        </w:rPr>
        <w:t>12</w:t>
      </w:r>
      <w:r>
        <w:rPr>
          <w:rFonts w:hint="eastAsia" w:ascii="宋体" w:hAnsi="宋体"/>
          <w:sz w:val="28"/>
          <w:szCs w:val="24"/>
          <w:lang w:val="zh-CN"/>
        </w:rPr>
        <w:t>月</w:t>
      </w:r>
      <w:r>
        <w:rPr>
          <w:rFonts w:hint="eastAsia"/>
          <w:sz w:val="28"/>
          <w:szCs w:val="24"/>
          <w:lang w:val="en-US" w:eastAsia="zh-CN"/>
        </w:rPr>
        <w:t>16</w:t>
      </w:r>
      <w:r>
        <w:rPr>
          <w:rFonts w:hint="eastAsia" w:ascii="宋体" w:hAnsi="宋体"/>
          <w:sz w:val="28"/>
          <w:szCs w:val="24"/>
          <w:lang w:val="zh-CN"/>
        </w:rPr>
        <w:t>日的水资源费事宜，本机关已于</w:t>
      </w:r>
      <w:r>
        <w:rPr>
          <w:rFonts w:hint="eastAsia"/>
          <w:sz w:val="28"/>
          <w:szCs w:val="24"/>
          <w:lang w:val="en-US" w:eastAsia="zh-CN"/>
        </w:rPr>
        <w:t>2020</w:t>
      </w:r>
      <w:r>
        <w:rPr>
          <w:rFonts w:hint="eastAsia" w:ascii="宋体" w:hAnsi="宋体"/>
          <w:sz w:val="28"/>
          <w:szCs w:val="24"/>
          <w:lang w:val="zh-CN"/>
        </w:rPr>
        <w:t>年</w:t>
      </w:r>
      <w:r>
        <w:rPr>
          <w:rFonts w:hint="eastAsia"/>
          <w:sz w:val="28"/>
          <w:szCs w:val="24"/>
          <w:lang w:val="en-US" w:eastAsia="zh-CN"/>
        </w:rPr>
        <w:t>12</w:t>
      </w:r>
      <w:r>
        <w:rPr>
          <w:rFonts w:hint="eastAsia" w:ascii="宋体" w:hAnsi="宋体"/>
          <w:sz w:val="28"/>
          <w:szCs w:val="24"/>
          <w:lang w:val="zh-CN"/>
        </w:rPr>
        <w:t>月</w:t>
      </w:r>
      <w:r>
        <w:rPr>
          <w:rFonts w:hint="eastAsia"/>
          <w:sz w:val="28"/>
          <w:szCs w:val="24"/>
          <w:lang w:val="en-US" w:eastAsia="zh-CN"/>
        </w:rPr>
        <w:t>17</w:t>
      </w:r>
      <w:r>
        <w:rPr>
          <w:rFonts w:hint="eastAsia" w:ascii="宋体" w:hAnsi="宋体"/>
          <w:sz w:val="28"/>
          <w:szCs w:val="24"/>
          <w:lang w:val="zh-CN"/>
        </w:rPr>
        <w:t>日作出《水资源费缴纳通知单》（（本南）水缴字</w:t>
      </w:r>
      <w:r>
        <w:rPr>
          <w:rFonts w:hint="default" w:eastAsia="Times New Roman"/>
          <w:sz w:val="28"/>
          <w:szCs w:val="24"/>
          <w:lang w:val="en-US"/>
        </w:rPr>
        <w:t>[20</w:t>
      </w:r>
      <w:r>
        <w:rPr>
          <w:rFonts w:hint="eastAsia"/>
          <w:sz w:val="28"/>
          <w:szCs w:val="24"/>
          <w:lang w:val="en-US" w:eastAsia="zh-CN"/>
        </w:rPr>
        <w:t>20</w:t>
      </w:r>
      <w:r>
        <w:rPr>
          <w:rFonts w:hint="default" w:eastAsia="Times New Roman"/>
          <w:sz w:val="28"/>
          <w:szCs w:val="24"/>
          <w:lang w:val="en-US"/>
        </w:rPr>
        <w:t>]</w:t>
      </w:r>
      <w:r>
        <w:rPr>
          <w:rFonts w:hint="eastAsia" w:ascii="宋体" w:hAnsi="宋体"/>
          <w:sz w:val="28"/>
          <w:szCs w:val="24"/>
          <w:lang w:val="zh-CN"/>
        </w:rPr>
        <w:t>第（</w:t>
      </w:r>
      <w:r>
        <w:rPr>
          <w:rFonts w:hint="eastAsia"/>
          <w:sz w:val="28"/>
          <w:szCs w:val="24"/>
          <w:lang w:val="en-US" w:eastAsia="zh-CN"/>
        </w:rPr>
        <w:t>73</w:t>
      </w:r>
      <w:r>
        <w:rPr>
          <w:rFonts w:hint="eastAsia" w:ascii="宋体" w:hAnsi="宋体"/>
          <w:sz w:val="28"/>
          <w:szCs w:val="24"/>
          <w:lang w:val="zh-CN"/>
        </w:rPr>
        <w:t>）号），要求你单位限期缴纳水资源费</w:t>
      </w:r>
      <w:r>
        <w:rPr>
          <w:rFonts w:hint="eastAsia" w:ascii="宋体" w:hAnsi="宋体"/>
          <w:sz w:val="28"/>
          <w:szCs w:val="24"/>
          <w:lang w:val="en-US" w:eastAsia="zh-CN"/>
        </w:rPr>
        <w:t>2.45425</w:t>
      </w:r>
      <w:r>
        <w:rPr>
          <w:rFonts w:hint="eastAsia" w:ascii="宋体" w:hAnsi="宋体"/>
          <w:sz w:val="28"/>
          <w:szCs w:val="24"/>
          <w:lang w:val="zh-CN"/>
        </w:rPr>
        <w:t>万元，并于</w:t>
      </w:r>
      <w:r>
        <w:rPr>
          <w:rFonts w:hint="eastAsia"/>
          <w:sz w:val="28"/>
          <w:szCs w:val="24"/>
          <w:lang w:val="en-US" w:eastAsia="zh-CN"/>
        </w:rPr>
        <w:t>2021</w:t>
      </w:r>
      <w:r>
        <w:rPr>
          <w:rFonts w:hint="eastAsia" w:ascii="宋体" w:hAnsi="宋体"/>
          <w:sz w:val="28"/>
          <w:szCs w:val="24"/>
          <w:lang w:val="zh-CN"/>
        </w:rPr>
        <w:t>年</w:t>
      </w:r>
      <w:r>
        <w:rPr>
          <w:rFonts w:hint="eastAsia"/>
          <w:sz w:val="28"/>
          <w:szCs w:val="24"/>
          <w:lang w:val="en-US" w:eastAsia="zh-CN"/>
        </w:rPr>
        <w:t>3</w:t>
      </w:r>
      <w:r>
        <w:rPr>
          <w:rFonts w:hint="eastAsia" w:ascii="宋体" w:hAnsi="宋体"/>
          <w:sz w:val="28"/>
          <w:szCs w:val="24"/>
          <w:lang w:val="zh-CN"/>
        </w:rPr>
        <w:t>月</w:t>
      </w:r>
      <w:r>
        <w:rPr>
          <w:rFonts w:hint="eastAsia"/>
          <w:sz w:val="28"/>
          <w:szCs w:val="24"/>
          <w:lang w:val="en-US" w:eastAsia="zh-CN"/>
        </w:rPr>
        <w:t>3</w:t>
      </w:r>
      <w:r>
        <w:rPr>
          <w:rFonts w:hint="eastAsia" w:ascii="宋体" w:hAnsi="宋体"/>
          <w:sz w:val="28"/>
          <w:szCs w:val="24"/>
          <w:lang w:val="zh-CN"/>
        </w:rPr>
        <w:t>日送达你单位。</w:t>
      </w:r>
      <w:r>
        <w:rPr>
          <w:rFonts w:hint="default" w:eastAsia="Times New Roman"/>
          <w:sz w:val="28"/>
          <w:szCs w:val="24"/>
          <w:lang w:val="en-US"/>
        </w:rPr>
        <w:t xml:space="preserve">   </w:t>
      </w:r>
    </w:p>
    <w:p>
      <w:pPr>
        <w:spacing w:line="560" w:lineRule="exact"/>
        <w:ind w:firstLine="560"/>
        <w:rPr>
          <w:rFonts w:hint="eastAsia" w:ascii="宋体" w:hAnsi="宋体"/>
          <w:sz w:val="28"/>
          <w:szCs w:val="24"/>
          <w:lang w:val="zh-CN"/>
        </w:rPr>
      </w:pPr>
      <w:r>
        <w:rPr>
          <w:rFonts w:hint="eastAsia"/>
          <w:sz w:val="28"/>
          <w:szCs w:val="24"/>
          <w:lang w:val="en-US" w:eastAsia="zh-CN"/>
        </w:rPr>
        <w:t>2、2020年12月17日至2021年1月15日</w:t>
      </w:r>
      <w:r>
        <w:rPr>
          <w:rFonts w:hint="eastAsia" w:ascii="宋体" w:hAnsi="宋体"/>
          <w:sz w:val="28"/>
          <w:szCs w:val="24"/>
          <w:lang w:val="zh-CN"/>
        </w:rPr>
        <w:t>的水资源费事宜，本机关已于</w:t>
      </w:r>
      <w:r>
        <w:rPr>
          <w:rFonts w:hint="eastAsia"/>
          <w:sz w:val="28"/>
          <w:szCs w:val="24"/>
          <w:lang w:val="en-US" w:eastAsia="zh-CN"/>
        </w:rPr>
        <w:t>2021</w:t>
      </w:r>
      <w:r>
        <w:rPr>
          <w:rFonts w:hint="eastAsia" w:ascii="宋体" w:hAnsi="宋体"/>
          <w:sz w:val="28"/>
          <w:szCs w:val="24"/>
          <w:lang w:val="zh-CN"/>
        </w:rPr>
        <w:t>年</w:t>
      </w:r>
      <w:r>
        <w:rPr>
          <w:rFonts w:hint="eastAsia"/>
          <w:sz w:val="28"/>
          <w:szCs w:val="24"/>
          <w:lang w:val="en-US" w:eastAsia="zh-CN"/>
        </w:rPr>
        <w:t>1</w:t>
      </w:r>
      <w:r>
        <w:rPr>
          <w:rFonts w:hint="eastAsia" w:ascii="宋体" w:hAnsi="宋体"/>
          <w:sz w:val="28"/>
          <w:szCs w:val="24"/>
          <w:lang w:val="zh-CN"/>
        </w:rPr>
        <w:t>月</w:t>
      </w:r>
      <w:r>
        <w:rPr>
          <w:rFonts w:hint="eastAsia"/>
          <w:sz w:val="28"/>
          <w:szCs w:val="24"/>
          <w:lang w:val="en-US" w:eastAsia="zh-CN"/>
        </w:rPr>
        <w:t>18</w:t>
      </w:r>
      <w:r>
        <w:rPr>
          <w:rFonts w:hint="eastAsia" w:ascii="宋体" w:hAnsi="宋体"/>
          <w:sz w:val="28"/>
          <w:szCs w:val="24"/>
          <w:lang w:val="zh-CN"/>
        </w:rPr>
        <w:t>日作出《水资源费缴纳通知单》（（本南）水缴字</w:t>
      </w:r>
      <w:r>
        <w:rPr>
          <w:rFonts w:hint="default" w:eastAsia="Times New Roman"/>
          <w:sz w:val="28"/>
          <w:szCs w:val="24"/>
          <w:lang w:val="en-US"/>
        </w:rPr>
        <w:t>[20</w:t>
      </w:r>
      <w:r>
        <w:rPr>
          <w:rFonts w:hint="eastAsia"/>
          <w:sz w:val="28"/>
          <w:szCs w:val="24"/>
          <w:lang w:val="en-US" w:eastAsia="zh-CN"/>
        </w:rPr>
        <w:t>21</w:t>
      </w:r>
      <w:r>
        <w:rPr>
          <w:rFonts w:hint="default" w:eastAsia="Times New Roman"/>
          <w:sz w:val="28"/>
          <w:szCs w:val="24"/>
          <w:lang w:val="en-US"/>
        </w:rPr>
        <w:t>]</w:t>
      </w:r>
      <w:r>
        <w:rPr>
          <w:rFonts w:hint="eastAsia" w:ascii="宋体" w:hAnsi="宋体"/>
          <w:sz w:val="28"/>
          <w:szCs w:val="24"/>
          <w:lang w:val="zh-CN"/>
        </w:rPr>
        <w:t>第（</w:t>
      </w:r>
      <w:r>
        <w:rPr>
          <w:rFonts w:hint="eastAsia"/>
          <w:sz w:val="28"/>
          <w:szCs w:val="24"/>
          <w:lang w:val="en-US" w:eastAsia="zh-CN"/>
        </w:rPr>
        <w:t>5</w:t>
      </w:r>
      <w:r>
        <w:rPr>
          <w:rFonts w:hint="eastAsia" w:ascii="宋体" w:hAnsi="宋体"/>
          <w:sz w:val="28"/>
          <w:szCs w:val="24"/>
          <w:lang w:val="zh-CN"/>
        </w:rPr>
        <w:t>）号），要求你单位限期缴纳水资源费</w:t>
      </w:r>
      <w:r>
        <w:rPr>
          <w:rFonts w:hint="eastAsia" w:ascii="宋体" w:hAnsi="宋体"/>
          <w:sz w:val="28"/>
          <w:szCs w:val="24"/>
          <w:lang w:val="en-US" w:eastAsia="zh-CN"/>
        </w:rPr>
        <w:t>2.4504</w:t>
      </w:r>
      <w:r>
        <w:rPr>
          <w:rFonts w:hint="eastAsia" w:ascii="宋体" w:hAnsi="宋体"/>
          <w:sz w:val="28"/>
          <w:szCs w:val="24"/>
          <w:lang w:val="zh-CN"/>
        </w:rPr>
        <w:t>万元，并于</w:t>
      </w:r>
      <w:r>
        <w:rPr>
          <w:rFonts w:hint="eastAsia"/>
          <w:sz w:val="28"/>
          <w:szCs w:val="24"/>
          <w:lang w:val="en-US" w:eastAsia="zh-CN"/>
        </w:rPr>
        <w:t>2021</w:t>
      </w:r>
      <w:r>
        <w:rPr>
          <w:rFonts w:hint="eastAsia" w:ascii="宋体" w:hAnsi="宋体"/>
          <w:sz w:val="28"/>
          <w:szCs w:val="24"/>
          <w:lang w:val="zh-CN"/>
        </w:rPr>
        <w:t>年</w:t>
      </w:r>
      <w:r>
        <w:rPr>
          <w:rFonts w:hint="eastAsia"/>
          <w:sz w:val="28"/>
          <w:szCs w:val="24"/>
          <w:lang w:val="en-US" w:eastAsia="zh-CN"/>
        </w:rPr>
        <w:t>3</w:t>
      </w:r>
      <w:r>
        <w:rPr>
          <w:rFonts w:hint="eastAsia" w:ascii="宋体" w:hAnsi="宋体"/>
          <w:sz w:val="28"/>
          <w:szCs w:val="24"/>
          <w:lang w:val="zh-CN"/>
        </w:rPr>
        <w:t>月</w:t>
      </w:r>
      <w:r>
        <w:rPr>
          <w:rFonts w:hint="eastAsia"/>
          <w:sz w:val="28"/>
          <w:szCs w:val="24"/>
          <w:lang w:val="en-US" w:eastAsia="zh-CN"/>
        </w:rPr>
        <w:t>3</w:t>
      </w:r>
      <w:r>
        <w:rPr>
          <w:rFonts w:hint="eastAsia" w:ascii="宋体" w:hAnsi="宋体"/>
          <w:sz w:val="28"/>
          <w:szCs w:val="24"/>
          <w:lang w:val="zh-CN"/>
        </w:rPr>
        <w:t>日送达你单位。</w:t>
      </w:r>
    </w:p>
    <w:p>
      <w:pPr>
        <w:spacing w:line="560" w:lineRule="exact"/>
        <w:ind w:firstLine="560"/>
        <w:rPr>
          <w:rFonts w:hint="eastAsia" w:ascii="宋体" w:hAnsi="宋体"/>
          <w:sz w:val="28"/>
          <w:szCs w:val="24"/>
          <w:lang w:val="en-US" w:eastAsia="zh-CN"/>
        </w:rPr>
      </w:pPr>
      <w:r>
        <w:rPr>
          <w:rFonts w:hint="eastAsia" w:ascii="宋体" w:hAnsi="宋体"/>
          <w:sz w:val="28"/>
          <w:szCs w:val="24"/>
          <w:lang w:val="zh-CN"/>
        </w:rPr>
        <w:t>以上水资源费共计</w:t>
      </w:r>
      <w:r>
        <w:rPr>
          <w:rFonts w:hint="eastAsia" w:ascii="宋体" w:hAnsi="宋体"/>
          <w:sz w:val="28"/>
          <w:szCs w:val="24"/>
          <w:lang w:val="en-US" w:eastAsia="zh-CN"/>
        </w:rPr>
        <w:t>4.90465万元。</w:t>
      </w:r>
    </w:p>
    <w:p>
      <w:pPr>
        <w:spacing w:line="560" w:lineRule="exact"/>
        <w:ind w:firstLine="560"/>
        <w:rPr>
          <w:rFonts w:hint="default" w:eastAsia="Times New Roman"/>
          <w:sz w:val="28"/>
          <w:szCs w:val="24"/>
          <w:lang w:val="en-US"/>
        </w:rPr>
      </w:pPr>
      <w:r>
        <w:rPr>
          <w:rFonts w:hint="eastAsia" w:ascii="宋体" w:hAnsi="宋体"/>
          <w:sz w:val="28"/>
          <w:szCs w:val="24"/>
          <w:lang w:val="zh-CN"/>
        </w:rPr>
        <w:t>经查你单位至今仍未按规定缴纳水资源费。依据国务院第</w:t>
      </w:r>
      <w:r>
        <w:rPr>
          <w:rFonts w:hint="default" w:eastAsia="Times New Roman"/>
          <w:sz w:val="28"/>
          <w:szCs w:val="24"/>
          <w:lang w:val="en-US"/>
        </w:rPr>
        <w:t>460</w:t>
      </w:r>
      <w:r>
        <w:rPr>
          <w:rFonts w:hint="eastAsia" w:ascii="宋体" w:hAnsi="宋体"/>
          <w:sz w:val="28"/>
          <w:szCs w:val="24"/>
          <w:lang w:val="zh-CN"/>
        </w:rPr>
        <w:t>号令第三十一条、省政府第</w:t>
      </w:r>
      <w:r>
        <w:rPr>
          <w:rFonts w:hint="default" w:eastAsia="Times New Roman"/>
          <w:sz w:val="28"/>
          <w:szCs w:val="24"/>
          <w:lang w:val="en-US"/>
        </w:rPr>
        <w:t>234</w:t>
      </w:r>
      <w:r>
        <w:rPr>
          <w:rFonts w:hint="eastAsia" w:ascii="宋体" w:hAnsi="宋体"/>
          <w:sz w:val="28"/>
          <w:szCs w:val="24"/>
          <w:lang w:val="zh-CN"/>
        </w:rPr>
        <w:t>号令第二十二条及财政部、国家发改委、水利部联合颁发的财综</w:t>
      </w:r>
      <w:r>
        <w:rPr>
          <w:rFonts w:hint="default" w:eastAsia="Times New Roman"/>
          <w:sz w:val="28"/>
          <w:szCs w:val="24"/>
          <w:lang w:val="en-US"/>
        </w:rPr>
        <w:t>[2008]79</w:t>
      </w:r>
      <w:r>
        <w:rPr>
          <w:rFonts w:hint="eastAsia" w:ascii="宋体" w:hAnsi="宋体"/>
          <w:sz w:val="28"/>
          <w:szCs w:val="24"/>
          <w:lang w:val="zh-CN"/>
        </w:rPr>
        <w:t>号第十七条的规定，现对你单位做出以下决定：</w:t>
      </w:r>
    </w:p>
    <w:p>
      <w:pPr>
        <w:spacing w:line="560" w:lineRule="exact"/>
        <w:ind w:firstLine="560"/>
        <w:rPr>
          <w:rFonts w:hint="default" w:eastAsia="Times New Roman"/>
          <w:sz w:val="28"/>
          <w:szCs w:val="24"/>
          <w:lang w:val="en-US"/>
        </w:rPr>
      </w:pPr>
      <w:r>
        <w:rPr>
          <w:rFonts w:hint="eastAsia" w:ascii="宋体" w:hAnsi="宋体"/>
          <w:sz w:val="28"/>
          <w:szCs w:val="24"/>
          <w:lang w:val="zh-CN"/>
        </w:rPr>
        <w:t>你单位在接到本决定书之日起</w:t>
      </w:r>
      <w:r>
        <w:rPr>
          <w:rFonts w:hint="default" w:eastAsia="Times New Roman"/>
          <w:sz w:val="28"/>
          <w:szCs w:val="24"/>
          <w:lang w:val="en-US"/>
        </w:rPr>
        <w:t>7</w:t>
      </w:r>
      <w:r>
        <w:rPr>
          <w:rFonts w:hint="eastAsia" w:ascii="宋体" w:hAnsi="宋体"/>
          <w:sz w:val="28"/>
          <w:szCs w:val="24"/>
          <w:lang w:val="zh-CN"/>
        </w:rPr>
        <w:t>日内，持送达的《缴纳水资源费决定书》联系我单位（单亚军</w:t>
      </w:r>
      <w:r>
        <w:rPr>
          <w:rFonts w:hint="eastAsia" w:ascii="宋体" w:hAnsi="宋体"/>
          <w:sz w:val="28"/>
          <w:szCs w:val="24"/>
          <w:lang w:val="en-US" w:eastAsia="zh-CN"/>
        </w:rPr>
        <w:t>18341432345</w:t>
      </w:r>
      <w:r>
        <w:rPr>
          <w:rFonts w:hint="eastAsia" w:ascii="宋体" w:hAnsi="宋体"/>
          <w:sz w:val="28"/>
          <w:szCs w:val="24"/>
          <w:lang w:val="zh-CN"/>
        </w:rPr>
        <w:t>）缴纳水资源费计人民币</w:t>
      </w:r>
      <w:r>
        <w:rPr>
          <w:rFonts w:hint="eastAsia" w:ascii="宋体" w:hAnsi="宋体"/>
          <w:sz w:val="28"/>
          <w:szCs w:val="24"/>
          <w:lang w:val="en-US" w:eastAsia="zh-CN"/>
        </w:rPr>
        <w:t>4.90465</w:t>
      </w:r>
      <w:r>
        <w:rPr>
          <w:rFonts w:hint="eastAsia" w:ascii="宋体" w:hAnsi="宋体"/>
          <w:sz w:val="28"/>
          <w:szCs w:val="24"/>
          <w:lang w:val="zh-CN"/>
        </w:rPr>
        <w:t>万元。</w:t>
      </w:r>
    </w:p>
    <w:p>
      <w:pPr>
        <w:spacing w:line="560" w:lineRule="exact"/>
        <w:ind w:firstLine="560"/>
        <w:rPr>
          <w:rFonts w:hint="default" w:eastAsia="Times New Roman"/>
          <w:sz w:val="28"/>
          <w:szCs w:val="24"/>
          <w:lang w:val="en-US"/>
        </w:rPr>
      </w:pPr>
      <w:r>
        <w:rPr>
          <w:rFonts w:hint="eastAsia" w:ascii="宋体" w:hAnsi="宋体"/>
          <w:sz w:val="28"/>
          <w:szCs w:val="24"/>
          <w:lang w:val="zh-CN"/>
        </w:rPr>
        <w:t>如你单位对本决定有异议，可以在接到本决定书之日起</w:t>
      </w:r>
      <w:r>
        <w:rPr>
          <w:rFonts w:hint="default" w:eastAsia="Times New Roman"/>
          <w:sz w:val="28"/>
          <w:szCs w:val="24"/>
          <w:lang w:val="en-US"/>
        </w:rPr>
        <w:t>60</w:t>
      </w:r>
      <w:r>
        <w:rPr>
          <w:rFonts w:hint="eastAsia" w:ascii="宋体" w:hAnsi="宋体"/>
          <w:sz w:val="28"/>
          <w:szCs w:val="24"/>
          <w:lang w:val="zh-CN"/>
        </w:rPr>
        <w:t>日内向本溪市水务局或南芬区人民政府申请复议，或在接到本决定书之日起</w:t>
      </w:r>
      <w:r>
        <w:rPr>
          <w:rFonts w:hint="default" w:eastAsia="Times New Roman"/>
          <w:sz w:val="28"/>
          <w:szCs w:val="24"/>
          <w:lang w:val="en-US"/>
        </w:rPr>
        <w:t>3</w:t>
      </w:r>
      <w:r>
        <w:rPr>
          <w:rFonts w:hint="eastAsia" w:ascii="宋体" w:hAnsi="宋体"/>
          <w:sz w:val="28"/>
          <w:szCs w:val="24"/>
          <w:lang w:val="zh-CN"/>
        </w:rPr>
        <w:t>个月内向南芬区人民法院提起行政诉讼。逾期不履行、又不申请复议也不提起诉讼，本机关将申请人民法院强制执行。</w:t>
      </w:r>
    </w:p>
    <w:p>
      <w:pPr>
        <w:spacing w:line="560" w:lineRule="exact"/>
        <w:ind w:firstLine="560"/>
        <w:rPr>
          <w:rFonts w:hint="default" w:eastAsia="Times New Roman"/>
          <w:sz w:val="28"/>
          <w:szCs w:val="24"/>
          <w:lang w:val="en-US"/>
        </w:rPr>
      </w:pPr>
    </w:p>
    <w:p>
      <w:pPr>
        <w:ind w:firstLine="480"/>
        <w:rPr>
          <w:rFonts w:hint="default" w:eastAsia="Times New Roman"/>
          <w:sz w:val="24"/>
          <w:szCs w:val="24"/>
          <w:lang w:val="en-US"/>
        </w:rPr>
      </w:pPr>
    </w:p>
    <w:p>
      <w:pPr>
        <w:ind w:firstLine="5320" w:firstLineChars="1900"/>
        <w:rPr>
          <w:rFonts w:hint="eastAsia" w:ascii="宋体" w:hAnsi="宋体"/>
          <w:sz w:val="28"/>
          <w:szCs w:val="24"/>
          <w:lang w:val="zh-CN"/>
        </w:rPr>
      </w:pPr>
      <w:r>
        <w:rPr>
          <w:rFonts w:hint="eastAsia" w:ascii="宋体" w:hAnsi="宋体"/>
          <w:sz w:val="28"/>
          <w:szCs w:val="24"/>
          <w:lang w:val="zh-CN"/>
        </w:rPr>
        <w:t>本溪市南芬区农业农村局</w:t>
      </w:r>
    </w:p>
    <w:p>
      <w:pPr>
        <w:ind w:firstLine="5880" w:firstLineChars="2100"/>
        <w:rPr>
          <w:rFonts w:hint="default" w:eastAsia="Times New Roman"/>
          <w:sz w:val="28"/>
          <w:szCs w:val="24"/>
          <w:lang w:val="en-US"/>
        </w:rPr>
      </w:pPr>
      <w:r>
        <w:rPr>
          <w:rFonts w:hint="eastAsia" w:ascii="宋体" w:hAnsi="宋体"/>
          <w:sz w:val="28"/>
          <w:szCs w:val="24"/>
          <w:lang w:val="en-US" w:eastAsia="zh-CN"/>
        </w:rPr>
        <w:t>2021</w:t>
      </w:r>
      <w:r>
        <w:rPr>
          <w:rFonts w:hint="eastAsia" w:ascii="宋体" w:hAnsi="宋体"/>
          <w:sz w:val="28"/>
          <w:szCs w:val="24"/>
          <w:lang w:val="zh-CN"/>
        </w:rPr>
        <w:t>年</w:t>
      </w:r>
      <w:r>
        <w:rPr>
          <w:rFonts w:hint="eastAsia"/>
          <w:sz w:val="28"/>
          <w:szCs w:val="24"/>
          <w:lang w:val="en-US" w:eastAsia="zh-CN"/>
        </w:rPr>
        <w:t>3</w:t>
      </w:r>
      <w:r>
        <w:rPr>
          <w:rFonts w:hint="eastAsia" w:ascii="宋体" w:hAnsi="宋体"/>
          <w:sz w:val="28"/>
          <w:szCs w:val="24"/>
          <w:lang w:val="zh-CN"/>
        </w:rPr>
        <w:t>月</w:t>
      </w:r>
      <w:r>
        <w:rPr>
          <w:rFonts w:hint="eastAsia"/>
          <w:sz w:val="28"/>
          <w:szCs w:val="24"/>
          <w:lang w:val="en-US" w:eastAsia="zh-CN"/>
        </w:rPr>
        <w:t>19</w:t>
      </w:r>
      <w:r>
        <w:rPr>
          <w:rFonts w:hint="eastAsia" w:ascii="宋体" w:hAnsi="宋体"/>
          <w:sz w:val="28"/>
          <w:szCs w:val="24"/>
          <w:lang w:val="zh-CN"/>
        </w:rPr>
        <w:t>日</w:t>
      </w:r>
      <w:r>
        <w:rPr>
          <w:rFonts w:hint="default" w:eastAsia="Times New Roman"/>
          <w:vanish/>
          <w:sz w:val="28"/>
          <w:szCs w:val="24"/>
          <w:lang w:val="en-US"/>
        </w:rPr>
        <w:t>shuihun</w:t>
      </w:r>
    </w:p>
    <w:p/>
    <w:sectPr>
      <w:pgSz w:w="12240" w:h="15840"/>
      <w:pgMar w:top="1440" w:right="1800" w:bottom="1440" w:left="1800" w:header="720" w:footer="720" w:gutter="0"/>
      <w:lnNumType w:countBy="0" w:distance="36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333DC3"/>
    <w:rsid w:val="043D1E70"/>
    <w:rsid w:val="29333DC3"/>
    <w:rsid w:val="496D4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uiPriority w:val="0"/>
    <w:pPr>
      <w:jc w:val="both"/>
    </w:pPr>
    <w:rPr>
      <w:rFonts w:hint="default" w:ascii="Times New Roman" w:hAnsi="Times New Roman" w:eastAsia="宋体" w:cs="Times New Roman"/>
      <w:kern w:val="2"/>
      <w:sz w:val="21"/>
      <w:szCs w:val="24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2021-03-23T00:22:00Z</dcterms:created>
  <dc:creator>13130382809</dc:creator>
  <cp:lastModifiedBy>13130382809</cp:lastModifiedBy>
  <cp:lastPrinted>2021-03-23T02:41:00Z</cp:lastPrinted>
  <dcterms:modified xsi:type="dcterms:W3CDTF">2021-03-23T02:41:51Z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7199DAD9947543B28246A08F4A628239</vt:lpwstr>
  </property>
</Properties>
</file>